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7693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Pr="0090708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Домодедово </w:t>
      </w:r>
    </w:p>
    <w:p w:rsidR="00607693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7693" w:rsidRPr="00607693">
        <w:rPr>
          <w:rFonts w:ascii="Times New Roman" w:hAnsi="Times New Roman" w:cs="Times New Roman"/>
          <w:sz w:val="28"/>
          <w:szCs w:val="28"/>
        </w:rPr>
        <w:t>30</w:t>
      </w:r>
      <w:r w:rsidR="00607693">
        <w:rPr>
          <w:rFonts w:ascii="Times New Roman" w:hAnsi="Times New Roman" w:cs="Times New Roman"/>
          <w:sz w:val="28"/>
          <w:szCs w:val="28"/>
        </w:rPr>
        <w:t>.10.2024</w:t>
      </w:r>
      <w:r w:rsidRPr="00907082">
        <w:rPr>
          <w:rFonts w:ascii="Times New Roman" w:hAnsi="Times New Roman" w:cs="Times New Roman"/>
          <w:sz w:val="28"/>
          <w:szCs w:val="28"/>
        </w:rPr>
        <w:t xml:space="preserve"> №</w:t>
      </w:r>
      <w:r w:rsidR="00607693">
        <w:rPr>
          <w:rFonts w:ascii="Times New Roman" w:hAnsi="Times New Roman" w:cs="Times New Roman"/>
          <w:sz w:val="28"/>
          <w:szCs w:val="28"/>
        </w:rPr>
        <w:t xml:space="preserve"> 6012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B76" w:rsidRPr="00907082" w:rsidRDefault="009D2B76" w:rsidP="009D2B76">
      <w:pPr>
        <w:pStyle w:val="ConsPlusNormal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07082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9D2B76" w:rsidRPr="00907082" w:rsidRDefault="009D2B76" w:rsidP="009D2B76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07082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>
        <w:rPr>
          <w:rFonts w:ascii="Times New Roman" w:hAnsi="Times New Roman" w:cs="Times New Roman"/>
          <w:sz w:val="28"/>
          <w:szCs w:val="28"/>
        </w:rPr>
        <w:t xml:space="preserve"> 31.10.2022 №3299</w:t>
      </w:r>
    </w:p>
    <w:p w:rsidR="00752BC6" w:rsidRPr="00416B18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416B18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416B18">
        <w:t xml:space="preserve"> </w:t>
      </w:r>
      <w:r w:rsidR="00CD20EC" w:rsidRPr="00416B18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416B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FD7" w:rsidRPr="00416B18" w:rsidRDefault="001F44F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>«Архитектура и градостроительство»</w:t>
      </w:r>
    </w:p>
    <w:p w:rsidR="00752BC6" w:rsidRPr="00416B18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416B18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416B18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6B18">
        <w:rPr>
          <w:rFonts w:ascii="Times New Roman" w:hAnsi="Times New Roman" w:cs="Times New Roman"/>
          <w:sz w:val="28"/>
          <w:szCs w:val="28"/>
        </w:rPr>
        <w:br w:type="page"/>
      </w:r>
    </w:p>
    <w:p w:rsidR="0058329F" w:rsidRPr="00416B18" w:rsidRDefault="00D568EA" w:rsidP="00F200B4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1. </w:t>
      </w:r>
      <w:r w:rsidR="00F44B07" w:rsidRPr="00416B18">
        <w:rPr>
          <w:rFonts w:cs="Times New Roman"/>
          <w:b/>
          <w:szCs w:val="28"/>
        </w:rPr>
        <w:t xml:space="preserve">Паспорт </w:t>
      </w:r>
      <w:r w:rsidR="00744A9B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182224" w:rsidRPr="00416B18">
        <w:rPr>
          <w:rFonts w:cs="Times New Roman"/>
          <w:b/>
          <w:szCs w:val="28"/>
        </w:rPr>
        <w:t xml:space="preserve">Домодедово </w:t>
      </w:r>
    </w:p>
    <w:p w:rsidR="00F11FD7" w:rsidRPr="00416B18" w:rsidRDefault="001F44F0" w:rsidP="00F200B4">
      <w:pPr>
        <w:spacing w:after="200" w:line="276" w:lineRule="auto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«Архитектура и градостроительство»</w:t>
      </w: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416B18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F71BD8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</w:t>
            </w:r>
            <w:r w:rsidR="00A84D0F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Домодедово 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  <w:r w:rsidR="00CB66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первый заместитель главы городского округа Домодедово Ведерникова М.И.</w:t>
            </w:r>
          </w:p>
        </w:tc>
      </w:tr>
      <w:tr w:rsidR="001F44F0" w:rsidRPr="00416B18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84D0F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овышение качества жизни населения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Домодедово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формирование условий для устойчивого градостроительного развития</w:t>
            </w:r>
          </w:p>
        </w:tc>
      </w:tr>
      <w:tr w:rsidR="001F44F0" w:rsidRPr="00416B18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416B18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Подпрограмма I «Разработка Генерального плана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416B18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Подпрограмма </w:t>
            </w:r>
            <w:r w:rsidR="00A3256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«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Реализация политики пространственного развития городского округа»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447B57" w:rsidRPr="00416B18" w:rsidTr="00BF7EBD">
        <w:trPr>
          <w:trHeight w:val="6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B57" w:rsidRPr="00416B18" w:rsidRDefault="00447B57" w:rsidP="00447B57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CB66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I</w:t>
            </w:r>
            <w:r w:rsidR="00CB6678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B57" w:rsidRPr="00416B18" w:rsidRDefault="00BF7EBD" w:rsidP="00BF7EBD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680E2A" w:rsidRPr="00416B18" w:rsidTr="002D720D">
        <w:trPr>
          <w:trHeight w:val="66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2A" w:rsidRPr="00416B18" w:rsidRDefault="00680E2A" w:rsidP="008472B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Краткая характеристика 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 «Разработка Генерального плана развития городского округа» направлена на разработку и внесение изменений в документы территориального планирования и градостроительного зонирования городского округа Домодедово Московской области.</w:t>
            </w:r>
          </w:p>
          <w:p w:rsidR="00680E2A" w:rsidRPr="00416B18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80E2A" w:rsidRPr="00416B18" w:rsidTr="002D720D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0E2A" w:rsidRPr="00416B18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Подпрограмма II «Реализация политики пространственного развития городского округа»</w:t>
            </w:r>
            <w:r w:rsidRPr="00416B18">
              <w:t xml:space="preserve"> </w:t>
            </w: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направлена на обеспечение подготовки документации по планировке территорий в соответствии с документами территориального планирования городского округа Домодедово Московской области.</w:t>
            </w:r>
          </w:p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680E2A" w:rsidRPr="00416B18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680E2A" w:rsidRPr="00416B18" w:rsidTr="002D720D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E2A" w:rsidRPr="00416B18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Подпрограмма III «Обеспечивающая подпрограмма» направлена на создание условий для реализации полномочий органов местного самоуправления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680E2A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680E2A" w:rsidRPr="00416B18" w:rsidRDefault="00680E2A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1F44F0" w:rsidRPr="00416B18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A32560" w:rsidP="001F44F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</w:t>
            </w:r>
            <w:r w:rsidR="001F44F0"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1F44F0" w:rsidRPr="00416B18" w:rsidTr="00466B62">
        <w:trPr>
          <w:trHeight w:val="57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416B18" w:rsidRDefault="001F44F0" w:rsidP="001F44F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1F44F0" w:rsidRPr="00416B18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F0" w:rsidRPr="00416B18" w:rsidRDefault="001F44F0" w:rsidP="001F44F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A32560" w:rsidRPr="00416B18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16B1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653D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653D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653D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653D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A32560" w:rsidRPr="00416B18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B18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10 618,00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2560" w:rsidRPr="00416B18" w:rsidRDefault="00A32560" w:rsidP="00A3256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16B18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F11FD7" w:rsidRPr="00416B18" w:rsidRDefault="00F11FD7">
      <w:pPr>
        <w:spacing w:after="200" w:line="276" w:lineRule="auto"/>
        <w:rPr>
          <w:rFonts w:cs="Times New Roman"/>
          <w:b/>
          <w:szCs w:val="28"/>
        </w:rPr>
      </w:pPr>
    </w:p>
    <w:p w:rsidR="008472B1" w:rsidRPr="00416B18" w:rsidRDefault="008472B1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F11FD7">
      <w:pPr>
        <w:spacing w:line="276" w:lineRule="auto"/>
        <w:jc w:val="center"/>
        <w:rPr>
          <w:rFonts w:cs="Times New Roman"/>
          <w:b/>
          <w:szCs w:val="28"/>
        </w:rPr>
      </w:pPr>
    </w:p>
    <w:p w:rsidR="00744A9B" w:rsidRPr="00416B18" w:rsidRDefault="00D568EA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2. </w:t>
      </w:r>
      <w:r w:rsidR="00EB0041" w:rsidRPr="00416B18">
        <w:rPr>
          <w:rFonts w:cs="Times New Roman"/>
          <w:b/>
          <w:szCs w:val="28"/>
        </w:rPr>
        <w:t xml:space="preserve">Краткая </w:t>
      </w:r>
      <w:r w:rsidR="008C19E9" w:rsidRPr="00416B18">
        <w:rPr>
          <w:rFonts w:cs="Times New Roman"/>
          <w:b/>
          <w:szCs w:val="28"/>
        </w:rPr>
        <w:t xml:space="preserve">характеристика сферы реализации </w:t>
      </w:r>
      <w:r w:rsidR="00744A9B" w:rsidRPr="00416B18">
        <w:rPr>
          <w:rFonts w:cs="Times New Roman"/>
          <w:b/>
          <w:szCs w:val="28"/>
        </w:rPr>
        <w:t>муниципальной программы</w:t>
      </w:r>
      <w:r w:rsidR="00F11FD7" w:rsidRPr="00416B18">
        <w:rPr>
          <w:rFonts w:cs="Times New Roman"/>
          <w:b/>
          <w:szCs w:val="28"/>
        </w:rPr>
        <w:t xml:space="preserve">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10BCC" w:rsidRPr="00416B18">
        <w:rPr>
          <w:rFonts w:cs="Times New Roman"/>
          <w:b/>
          <w:szCs w:val="28"/>
        </w:rPr>
        <w:t xml:space="preserve">Домодедово </w:t>
      </w:r>
      <w:r w:rsidR="00F11FD7" w:rsidRPr="00416B18">
        <w:rPr>
          <w:rFonts w:cs="Times New Roman"/>
          <w:b/>
          <w:szCs w:val="28"/>
        </w:rPr>
        <w:t>«</w:t>
      </w:r>
      <w:r w:rsidR="001F44F0" w:rsidRPr="00416B18">
        <w:rPr>
          <w:rFonts w:cs="Times New Roman"/>
          <w:b/>
          <w:bCs/>
          <w:szCs w:val="28"/>
        </w:rPr>
        <w:t>Архитектура и градостроительство</w:t>
      </w:r>
      <w:r w:rsidR="00F11FD7" w:rsidRPr="00416B18">
        <w:rPr>
          <w:rFonts w:cs="Times New Roman"/>
          <w:b/>
          <w:szCs w:val="28"/>
        </w:rPr>
        <w:t>»,</w:t>
      </w:r>
      <w:r w:rsidR="00910DDA" w:rsidRPr="00416B18">
        <w:rPr>
          <w:rFonts w:cs="Times New Roman"/>
          <w:b/>
          <w:szCs w:val="28"/>
        </w:rPr>
        <w:t xml:space="preserve"> </w:t>
      </w:r>
      <w:r w:rsidR="00F11FD7" w:rsidRPr="00416B18">
        <w:rPr>
          <w:rFonts w:cs="Times New Roman"/>
          <w:b/>
          <w:szCs w:val="28"/>
        </w:rPr>
        <w:t>в том числе формулировка основных проблем в указанной сфере, описание целей</w:t>
      </w:r>
      <w:r w:rsidR="00A91FB8" w:rsidRPr="00416B18">
        <w:rPr>
          <w:rFonts w:cs="Times New Roman"/>
          <w:b/>
          <w:szCs w:val="28"/>
        </w:rPr>
        <w:t xml:space="preserve"> муниципальной программы</w:t>
      </w:r>
    </w:p>
    <w:p w:rsidR="00865958" w:rsidRPr="00416B18" w:rsidRDefault="00865958" w:rsidP="002622CD">
      <w:pPr>
        <w:pStyle w:val="af"/>
        <w:rPr>
          <w:szCs w:val="28"/>
        </w:rPr>
      </w:pPr>
    </w:p>
    <w:p w:rsidR="001934A2" w:rsidRPr="00416B18" w:rsidRDefault="001934A2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Муниципальная программа «Архитектура и градостроительство» (далее - муниципальная программа) разработана в соответствии с постановлением Администрации городского округа Домодедово от </w:t>
      </w:r>
      <w:r w:rsidR="000C1E94" w:rsidRPr="00416B18">
        <w:rPr>
          <w:rFonts w:ascii="Times New Roman" w:hAnsi="Times New Roman"/>
          <w:sz w:val="24"/>
          <w:szCs w:val="24"/>
        </w:rPr>
        <w:t xml:space="preserve">07.02.2023 № 457 </w:t>
      </w:r>
      <w:r w:rsidRPr="00416B18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реализации муниципальных программ городского округа Домодедово</w:t>
      </w:r>
      <w:r w:rsidR="000C1E94" w:rsidRPr="00416B18">
        <w:rPr>
          <w:rFonts w:ascii="Times New Roman" w:hAnsi="Times New Roman" w:cs="Times New Roman"/>
          <w:sz w:val="24"/>
          <w:szCs w:val="24"/>
        </w:rPr>
        <w:t xml:space="preserve"> </w:t>
      </w:r>
      <w:r w:rsidR="000C1E94" w:rsidRPr="00416B18">
        <w:rPr>
          <w:rFonts w:ascii="Times New Roman" w:hAnsi="Times New Roman"/>
          <w:sz w:val="24"/>
          <w:szCs w:val="24"/>
        </w:rPr>
        <w:t>Московской области</w:t>
      </w:r>
      <w:r w:rsidRPr="00416B18">
        <w:rPr>
          <w:rFonts w:ascii="Times New Roman" w:hAnsi="Times New Roman" w:cs="Times New Roman"/>
          <w:sz w:val="24"/>
          <w:szCs w:val="24"/>
        </w:rPr>
        <w:t>», Бюджетного Кодекса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56CB" w:rsidRPr="00416B18" w:rsidRDefault="00C756CB" w:rsidP="00C756CB">
      <w:pPr>
        <w:autoSpaceDE w:val="0"/>
        <w:autoSpaceDN w:val="0"/>
        <w:adjustRightInd w:val="0"/>
        <w:rPr>
          <w:sz w:val="24"/>
          <w:szCs w:val="24"/>
        </w:rPr>
      </w:pPr>
      <w:r w:rsidRPr="00416B18">
        <w:rPr>
          <w:sz w:val="24"/>
          <w:szCs w:val="24"/>
        </w:rPr>
        <w:t xml:space="preserve">       Муниципальная программа включает в себя следующие подпрограммы:</w:t>
      </w:r>
    </w:p>
    <w:p w:rsidR="00C756CB" w:rsidRPr="00416B18" w:rsidRDefault="00C756CB" w:rsidP="00C756C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rFonts w:eastAsiaTheme="minorEastAsia" w:cs="Times New Roman"/>
          <w:sz w:val="24"/>
          <w:szCs w:val="24"/>
          <w:lang w:eastAsia="ru-RU"/>
        </w:rPr>
        <w:t xml:space="preserve">Подпрограмма </w:t>
      </w:r>
      <w:r w:rsidRPr="00416B18">
        <w:rPr>
          <w:rFonts w:eastAsiaTheme="minorEastAsia" w:cs="Times New Roman"/>
          <w:sz w:val="24"/>
          <w:szCs w:val="24"/>
          <w:lang w:val="en-US" w:eastAsia="ru-RU"/>
        </w:rPr>
        <w:t>I</w:t>
      </w:r>
      <w:r w:rsidRPr="00416B18">
        <w:rPr>
          <w:rFonts w:eastAsiaTheme="minorEastAsia" w:cs="Times New Roman"/>
          <w:sz w:val="24"/>
          <w:szCs w:val="24"/>
          <w:lang w:eastAsia="ru-RU"/>
        </w:rPr>
        <w:t xml:space="preserve"> «Разработка Генерального плана развития городского округа»,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Подпрограмма </w:t>
      </w:r>
      <w:r w:rsidR="00CB6678">
        <w:rPr>
          <w:sz w:val="24"/>
          <w:szCs w:val="24"/>
        </w:rPr>
        <w:t>I</w:t>
      </w:r>
      <w:r w:rsidR="00CB6678">
        <w:rPr>
          <w:sz w:val="24"/>
          <w:szCs w:val="24"/>
          <w:lang w:val="en-US"/>
        </w:rPr>
        <w:t>V</w:t>
      </w:r>
      <w:r w:rsidR="00A32560" w:rsidRPr="00416B18">
        <w:rPr>
          <w:sz w:val="24"/>
          <w:szCs w:val="24"/>
        </w:rPr>
        <w:t xml:space="preserve"> «</w:t>
      </w:r>
      <w:r w:rsidRPr="00416B18">
        <w:rPr>
          <w:sz w:val="24"/>
          <w:szCs w:val="24"/>
        </w:rPr>
        <w:t>Обеспечивающая подпрограмма»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4"/>
          <w:szCs w:val="24"/>
        </w:rPr>
      </w:pPr>
      <w:r w:rsidRPr="00416B18">
        <w:rPr>
          <w:rFonts w:cs="Times New Roman"/>
          <w:bCs/>
          <w:sz w:val="24"/>
          <w:szCs w:val="24"/>
        </w:rPr>
        <w:t xml:space="preserve">Реализация подпрограммы </w:t>
      </w:r>
      <w:r w:rsidRPr="00416B18">
        <w:rPr>
          <w:rFonts w:cs="Times New Roman"/>
          <w:bCs/>
          <w:sz w:val="24"/>
          <w:szCs w:val="24"/>
          <w:lang w:val="en-US"/>
        </w:rPr>
        <w:t>I</w:t>
      </w:r>
      <w:r w:rsidRPr="00416B18">
        <w:rPr>
          <w:rFonts w:cs="Times New Roman"/>
          <w:bCs/>
          <w:sz w:val="24"/>
          <w:szCs w:val="24"/>
        </w:rPr>
        <w:t xml:space="preserve"> «Разработка Генерального плана развития городского округа» направлена на создание условий устойчивого развития городского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C756CB" w:rsidRPr="00416B18" w:rsidRDefault="00C756CB" w:rsidP="00C756C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6B18">
        <w:rPr>
          <w:sz w:val="24"/>
          <w:szCs w:val="24"/>
        </w:rPr>
        <w:t xml:space="preserve">Реализация подпрограммы </w:t>
      </w:r>
      <w:r w:rsidRPr="00416B18">
        <w:rPr>
          <w:sz w:val="24"/>
          <w:szCs w:val="24"/>
          <w:lang w:val="en-US"/>
        </w:rPr>
        <w:t>II</w:t>
      </w:r>
      <w:r w:rsidRPr="00416B18">
        <w:rPr>
          <w:sz w:val="24"/>
          <w:szCs w:val="24"/>
        </w:rPr>
        <w:t xml:space="preserve"> «Реализация политики пространственного развития» обеспечит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повышение качества жизни населения городского округа Домодедово, формирование условий для устойчивого градостроительного развития.</w:t>
      </w:r>
    </w:p>
    <w:p w:rsidR="00C756CB" w:rsidRPr="00416B18" w:rsidRDefault="00C756CB" w:rsidP="00C756C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1934A2" w:rsidRPr="00416B18" w:rsidRDefault="001934A2" w:rsidP="00C756CB">
      <w:pPr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lastRenderedPageBreak/>
        <w:t xml:space="preserve">Городской округ Домодедово (далее – городской округ) является динамично развивающимся округом, характеризующимся сложной системой расселения, сохранившейся исторически обусловленной морфологией застройки. Исключительно важное значение имеет его историко-культурное и природное наследие.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Среди регионов России Московская область является лидером по показателю обеспеченности населения жильем, однако увеличение спроса на жилье в Подмосковье среди работающих в Москве усилило диспропорции в уровне развития территории городского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>, в том числе: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сел и деревень, межмуниципальных автомобильных дорог;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отсутствие территорий в городе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сокращение сельскохозяйственных земель и изменение среднерусских ландшафтов;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решение вопросов по объектам незавершенного строительства, реконструкции жилых зданий, сносу аварийного и ветхого жилья на территориях муниципальных образований Московской области.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 низким, не соответствующим требованиям XXI века качеством жизни населения.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Наиболее значимыми и критичными, требующими политического (стратегического и тактического) решения являются проблемы градостроительной организации пространства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и, следовательно, организации и качества жизни населения: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ускорение роста экономики и обеспечение устойчивого развития территории городского округа</w:t>
      </w:r>
      <w:r w:rsidR="007F07B5"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Домодедово</w:t>
      </w: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 через создание центров экономического притяжения с четко сфокусированной специализацией развития, комфортной средой для жизни и ведения бизнеса; 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создание новых рабочих мест, инженерной, транспортной и социальной инфраструктуры, формирование комфортной городской среды, создание кластеров определенной экономической направленности, что делает новые центры роста самодостаточными, способными развиваться самостоятельно и успешно конкурировать за инвестиции и трудовые ресурсы;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>приведение в нормативное состояние сети автомобильных дорог (и существующих искусственных сооружений на них;</w:t>
      </w:r>
    </w:p>
    <w:p w:rsidR="001934A2" w:rsidRPr="00416B18" w:rsidRDefault="001934A2" w:rsidP="00C756CB">
      <w:pPr>
        <w:ind w:firstLine="709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416B18">
        <w:rPr>
          <w:rFonts w:eastAsia="Times New Roman" w:cs="Times New Roman"/>
          <w:bCs/>
          <w:sz w:val="24"/>
          <w:szCs w:val="24"/>
          <w:lang w:eastAsia="ru-RU"/>
        </w:rPr>
        <w:t xml:space="preserve">повышение доступности жилья, а именно создание комфортной среды для жизни, благоприятной для семей с детьми, включая установление соответствующих требований к градостроительным решениям, а также к социальной и транспортной инфраструктуре. </w:t>
      </w:r>
    </w:p>
    <w:p w:rsidR="00F11FD7" w:rsidRPr="00416B18" w:rsidRDefault="00B34A70" w:rsidP="00F11FD7">
      <w:pPr>
        <w:spacing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Cs/>
          <w:szCs w:val="28"/>
        </w:rPr>
        <w:t xml:space="preserve">   </w:t>
      </w:r>
    </w:p>
    <w:p w:rsidR="00F653D3" w:rsidRDefault="00F653D3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F653D3" w:rsidRDefault="00F653D3" w:rsidP="00333B0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135CBE" w:rsidRPr="00416B18" w:rsidRDefault="00D568EA" w:rsidP="00333B0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3. </w:t>
      </w:r>
      <w:r w:rsidR="00940B8B" w:rsidRPr="00416B18">
        <w:rPr>
          <w:rFonts w:cs="Times New Roman"/>
          <w:b/>
          <w:szCs w:val="28"/>
        </w:rPr>
        <w:t>Инерционный прогноз развити</w:t>
      </w:r>
      <w:r w:rsidR="00F11FD7" w:rsidRPr="00416B18">
        <w:rPr>
          <w:rFonts w:cs="Times New Roman"/>
          <w:b/>
          <w:szCs w:val="28"/>
        </w:rPr>
        <w:t>я</w:t>
      </w:r>
      <w:r w:rsidR="00940B8B" w:rsidRPr="00416B18">
        <w:rPr>
          <w:rFonts w:cs="Times New Roman"/>
          <w:b/>
          <w:szCs w:val="28"/>
        </w:rPr>
        <w:t xml:space="preserve"> сферы реализации </w:t>
      </w:r>
      <w:r w:rsidR="00B94981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0C1E94" w:rsidRPr="00416B18">
        <w:rPr>
          <w:rFonts w:cs="Times New Roman"/>
          <w:b/>
          <w:szCs w:val="28"/>
        </w:rPr>
        <w:t>Домодедово «</w:t>
      </w:r>
      <w:r w:rsidR="003D5549" w:rsidRPr="00416B18">
        <w:rPr>
          <w:rFonts w:cs="Times New Roman"/>
          <w:b/>
          <w:bCs/>
          <w:szCs w:val="28"/>
        </w:rPr>
        <w:t xml:space="preserve">Архитектура и </w:t>
      </w:r>
      <w:r w:rsidR="000C1E94" w:rsidRPr="00416B18">
        <w:rPr>
          <w:rFonts w:cs="Times New Roman"/>
          <w:b/>
          <w:bCs/>
          <w:szCs w:val="28"/>
        </w:rPr>
        <w:t>градостроительство»</w:t>
      </w:r>
      <w:r w:rsidR="00F11FD7" w:rsidRPr="00416B18">
        <w:rPr>
          <w:rFonts w:cs="Times New Roman"/>
          <w:b/>
          <w:szCs w:val="28"/>
        </w:rPr>
        <w:t xml:space="preserve"> с учетом ранее достигнутых результатов, а также предложения по решению</w:t>
      </w:r>
      <w:r w:rsidR="00865958" w:rsidRPr="00416B18">
        <w:rPr>
          <w:rFonts w:cs="Times New Roman"/>
          <w:b/>
          <w:szCs w:val="28"/>
        </w:rPr>
        <w:t xml:space="preserve"> проблем в указанной сфер</w:t>
      </w:r>
      <w:r w:rsidR="009106C1" w:rsidRPr="00416B18">
        <w:rPr>
          <w:rFonts w:cs="Times New Roman"/>
          <w:b/>
          <w:szCs w:val="28"/>
        </w:rPr>
        <w:t>е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Инерционный прогноз пространственного развития характеризуется умеренными темпами роста экономики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 xml:space="preserve"> в долгосрочной перспективе. Основу пространственного развития составляет реализация инфраструктурных проектов и документов стратегического планирования, нацеленных на сбалансированное пространственное развитие территории городского округа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Домодедово</w:t>
      </w:r>
      <w:r w:rsidRPr="00416B18">
        <w:rPr>
          <w:rFonts w:ascii="Times New Roman" w:hAnsi="Times New Roman" w:cs="Times New Roman"/>
          <w:sz w:val="24"/>
          <w:szCs w:val="24"/>
        </w:rPr>
        <w:t>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</w:p>
    <w:p w:rsidR="003D5549" w:rsidRPr="00416B18" w:rsidRDefault="003D5549" w:rsidP="003D554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 xml:space="preserve">В рамках реализация программы в предыдущие годы городской округ Домодедово имеет утвержденные документы территориального планирования и градостроительного зонирования, наличие которых обеспечивает возможность разработки документации по планировке территории в целях реализации региональных и муниципальных программ в социальной сфере, развитие инженерно-транспортной инфраструктуры, инвестиционных программ в сфере жилищного и производственного строительства. </w:t>
      </w:r>
    </w:p>
    <w:p w:rsidR="003D5549" w:rsidRPr="009B3F9B" w:rsidRDefault="003D5549" w:rsidP="009B3F9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6B18">
        <w:rPr>
          <w:rFonts w:ascii="Times New Roman" w:hAnsi="Times New Roman" w:cs="Times New Roman"/>
          <w:sz w:val="24"/>
          <w:szCs w:val="24"/>
        </w:rPr>
        <w:t>Отсутствие актуальных градостроительных документов приведет к ущемлению прав граждан в сфере земельно-имущественных отношений, приостановке реализации региональных, инвестиционных и муниципальных программ, нарушениям законодательства о градостроительной деятельности и снижению уровня социально-экономического развития</w:t>
      </w:r>
      <w:r w:rsidR="00C756CB" w:rsidRPr="00416B1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416B18">
        <w:rPr>
          <w:rFonts w:ascii="Times New Roman" w:hAnsi="Times New Roman" w:cs="Times New Roman"/>
          <w:sz w:val="24"/>
          <w:szCs w:val="24"/>
        </w:rPr>
        <w:t>.</w:t>
      </w:r>
    </w:p>
    <w:p w:rsidR="003D5549" w:rsidRPr="00416B18" w:rsidRDefault="003D5549" w:rsidP="00C756C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16B18">
        <w:rPr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территориального зонирования,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городского округа, природной и ландшафтной среды.</w:t>
      </w:r>
    </w:p>
    <w:p w:rsidR="003D5549" w:rsidRPr="00416B18" w:rsidRDefault="003D5549" w:rsidP="00C756CB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16B18">
        <w:rPr>
          <w:rFonts w:eastAsia="Times New Roman" w:cs="Times New Roman"/>
          <w:sz w:val="24"/>
          <w:szCs w:val="24"/>
          <w:lang w:eastAsia="ru-RU"/>
        </w:rPr>
        <w:t>Реализация решений позволит снизить фактическую наполняемость учреждений дошкольного образования, общего образования в городском округе за счет строительства детских садов, общеобразовательных школ, позволит повысить уровень качества социальной жизни населения, увеличить срок службы зданий и сооружений социального назначения, привести в соответствие их современным требованиям и стандартам за счет проведения строительства, реконструкции и ремонта социальных объектов.</w:t>
      </w:r>
    </w:p>
    <w:p w:rsidR="00135CBE" w:rsidRDefault="00135CBE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9B3F9B" w:rsidRDefault="009B3F9B" w:rsidP="003D5549">
      <w:pPr>
        <w:spacing w:after="200" w:line="276" w:lineRule="auto"/>
        <w:rPr>
          <w:rFonts w:cs="Times New Roman"/>
          <w:b/>
          <w:szCs w:val="28"/>
        </w:rPr>
      </w:pPr>
    </w:p>
    <w:p w:rsidR="00F653D3" w:rsidRDefault="00F653D3" w:rsidP="003D5549">
      <w:pPr>
        <w:spacing w:after="200" w:line="276" w:lineRule="auto"/>
        <w:rPr>
          <w:rFonts w:cs="Times New Roman"/>
          <w:b/>
          <w:szCs w:val="28"/>
        </w:rPr>
      </w:pPr>
    </w:p>
    <w:p w:rsidR="00F653D3" w:rsidRDefault="00F653D3" w:rsidP="003D5549">
      <w:pPr>
        <w:spacing w:after="200" w:line="276" w:lineRule="auto"/>
        <w:rPr>
          <w:rFonts w:cs="Times New Roman"/>
          <w:b/>
          <w:szCs w:val="28"/>
        </w:rPr>
      </w:pPr>
    </w:p>
    <w:p w:rsidR="000455E7" w:rsidRPr="00416B18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416B18">
        <w:rPr>
          <w:rFonts w:cs="Times New Roman"/>
          <w:b/>
          <w:szCs w:val="28"/>
        </w:rPr>
        <w:lastRenderedPageBreak/>
        <w:t xml:space="preserve">4. </w:t>
      </w:r>
      <w:r w:rsidR="00694C44" w:rsidRPr="00416B18">
        <w:rPr>
          <w:rFonts w:cs="Times New Roman"/>
          <w:b/>
          <w:szCs w:val="28"/>
        </w:rPr>
        <w:t>Целевые показатели</w:t>
      </w:r>
      <w:r w:rsidR="00F44B07" w:rsidRPr="00416B18">
        <w:rPr>
          <w:rFonts w:cs="Times New Roman"/>
          <w:b/>
          <w:szCs w:val="28"/>
        </w:rPr>
        <w:t xml:space="preserve"> </w:t>
      </w:r>
      <w:r w:rsidR="000455E7" w:rsidRPr="00416B18">
        <w:rPr>
          <w:rFonts w:cs="Times New Roman"/>
          <w:b/>
          <w:szCs w:val="28"/>
        </w:rPr>
        <w:t xml:space="preserve">муниципальной программы </w:t>
      </w:r>
      <w:r w:rsidR="00910DDA" w:rsidRPr="00416B18">
        <w:rPr>
          <w:rFonts w:cs="Times New Roman"/>
          <w:b/>
          <w:szCs w:val="28"/>
        </w:rPr>
        <w:t xml:space="preserve">городского округа </w:t>
      </w:r>
      <w:r w:rsidR="008E0D22" w:rsidRPr="00416B18">
        <w:rPr>
          <w:rFonts w:cs="Times New Roman"/>
          <w:b/>
          <w:szCs w:val="28"/>
        </w:rPr>
        <w:t xml:space="preserve">Домодедово                                                              </w:t>
      </w:r>
      <w:r w:rsidR="00F653D3" w:rsidRPr="00416B18">
        <w:rPr>
          <w:rFonts w:cs="Times New Roman"/>
          <w:b/>
          <w:szCs w:val="28"/>
        </w:rPr>
        <w:t xml:space="preserve">  «</w:t>
      </w:r>
      <w:r w:rsidR="00333B08" w:rsidRPr="00416B18">
        <w:rPr>
          <w:rFonts w:cs="Times New Roman"/>
          <w:b/>
          <w:szCs w:val="28"/>
        </w:rPr>
        <w:t>Архитектура и градостроительство»:</w:t>
      </w:r>
    </w:p>
    <w:p w:rsidR="00A9583E" w:rsidRPr="00416B18" w:rsidRDefault="00A9583E" w:rsidP="000455E7">
      <w:pPr>
        <w:jc w:val="center"/>
        <w:rPr>
          <w:rFonts w:cs="Times New Roman"/>
          <w:szCs w:val="28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992"/>
        <w:gridCol w:w="1134"/>
        <w:gridCol w:w="992"/>
        <w:gridCol w:w="992"/>
        <w:gridCol w:w="993"/>
        <w:gridCol w:w="992"/>
        <w:gridCol w:w="1134"/>
        <w:gridCol w:w="1701"/>
        <w:gridCol w:w="1843"/>
      </w:tblGrid>
      <w:tr w:rsidR="00333B08" w:rsidRPr="00416B18" w:rsidTr="00333B08">
        <w:tc>
          <w:tcPr>
            <w:tcW w:w="56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Тип показателя</w:t>
            </w:r>
            <w:hyperlink w:anchor="P760" w:history="1">
              <w:r w:rsidRPr="00416B18">
                <w:rPr>
                  <w:rFonts w:eastAsia="Times New Roman" w:cs="Times New Roman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992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333B08" w:rsidRPr="00416B18" w:rsidRDefault="008155B2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Базовое значение </w:t>
            </w:r>
          </w:p>
        </w:tc>
        <w:tc>
          <w:tcPr>
            <w:tcW w:w="5103" w:type="dxa"/>
            <w:gridSpan w:val="5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1701" w:type="dxa"/>
            <w:vMerge w:val="restart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за достижение показателя</w:t>
            </w:r>
          </w:p>
        </w:tc>
        <w:tc>
          <w:tcPr>
            <w:tcW w:w="1843" w:type="dxa"/>
            <w:vMerge w:val="restart"/>
          </w:tcPr>
          <w:p w:rsidR="00333B08" w:rsidRPr="00416B18" w:rsidRDefault="001E7D14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Номер подпрограммы,  мероприятий, оказывающие влияние на достижение показателя</w:t>
            </w:r>
          </w:p>
        </w:tc>
      </w:tr>
      <w:tr w:rsidR="00333B08" w:rsidRPr="00416B18" w:rsidTr="00333B08">
        <w:tc>
          <w:tcPr>
            <w:tcW w:w="56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2024 год 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spacing w:after="200"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701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</w:tcPr>
          <w:p w:rsidR="00333B08" w:rsidRPr="00416B18" w:rsidRDefault="00333B08" w:rsidP="00333B08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3B08" w:rsidRPr="00416B18" w:rsidTr="00333B08">
        <w:trPr>
          <w:trHeight w:val="28"/>
        </w:trPr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333B08" w:rsidRPr="00416B18" w:rsidTr="00333B08">
        <w:trPr>
          <w:trHeight w:val="241"/>
        </w:trPr>
        <w:tc>
          <w:tcPr>
            <w:tcW w:w="15452" w:type="dxa"/>
            <w:gridSpan w:val="12"/>
          </w:tcPr>
          <w:p w:rsidR="00333B08" w:rsidRPr="00416B18" w:rsidRDefault="00447B57" w:rsidP="00447B5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Повышение качества жизни населения городского округа Домодедово, формирование условий для устойчивого градостроительного развития</w:t>
            </w:r>
          </w:p>
        </w:tc>
      </w:tr>
      <w:tr w:rsidR="00333B08" w:rsidRPr="00416B18" w:rsidTr="00333B08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33B08" w:rsidRPr="00416B18" w:rsidRDefault="00333B08" w:rsidP="00333B0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16B18">
              <w:rPr>
                <w:rFonts w:eastAsia="Times New Roman" w:cs="Times New Roman"/>
                <w:sz w:val="18"/>
                <w:szCs w:val="18"/>
              </w:rPr>
              <w:t xml:space="preserve">Отраслевой показатель 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333B08" w:rsidRPr="00416B18" w:rsidRDefault="003D5AE0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1.02.01, 1.02.02, 1.02.03, 1.02.04,</w:t>
            </w:r>
          </w:p>
          <w:p w:rsidR="00333B08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1.02.05. 1.03.01,</w:t>
            </w:r>
          </w:p>
          <w:p w:rsidR="00F82860" w:rsidRPr="00416B18" w:rsidRDefault="00F82860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1.03.02</w:t>
            </w:r>
          </w:p>
        </w:tc>
      </w:tr>
      <w:tr w:rsidR="00333B08" w:rsidRPr="00416B18" w:rsidTr="00046065">
        <w:tc>
          <w:tcPr>
            <w:tcW w:w="568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418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Отраслевой показатель</w:t>
            </w:r>
          </w:p>
        </w:tc>
        <w:tc>
          <w:tcPr>
            <w:tcW w:w="992" w:type="dxa"/>
            <w:vAlign w:val="center"/>
          </w:tcPr>
          <w:p w:rsidR="00333B08" w:rsidRPr="00416B18" w:rsidRDefault="00333B08" w:rsidP="0004606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vAlign w:val="center"/>
          </w:tcPr>
          <w:p w:rsidR="00333B08" w:rsidRPr="00416B18" w:rsidRDefault="004A5AD6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="00333B08"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333B08" w:rsidRPr="00416B18" w:rsidRDefault="00726FCF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333B08" w:rsidRPr="00416B18" w:rsidRDefault="009C3C39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2" w:type="dxa"/>
            <w:vAlign w:val="center"/>
          </w:tcPr>
          <w:p w:rsidR="00333B08" w:rsidRPr="00416B18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333B08" w:rsidRPr="00416B18" w:rsidRDefault="009B3F9B" w:rsidP="009C3C3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9C3C3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33B08" w:rsidRPr="00416B18" w:rsidRDefault="0017418A" w:rsidP="00333B0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  <w:tc>
          <w:tcPr>
            <w:tcW w:w="1843" w:type="dxa"/>
          </w:tcPr>
          <w:p w:rsidR="00333B08" w:rsidRPr="00416B18" w:rsidRDefault="00046065" w:rsidP="00333B08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16B18">
              <w:rPr>
                <w:rFonts w:eastAsia="Times New Roman" w:cs="Times New Roman"/>
                <w:sz w:val="18"/>
                <w:szCs w:val="18"/>
                <w:lang w:eastAsia="ru-RU"/>
              </w:rPr>
              <w:t>2..04.01, 2.05.01</w:t>
            </w:r>
          </w:p>
        </w:tc>
      </w:tr>
    </w:tbl>
    <w:p w:rsidR="00333B08" w:rsidRPr="00416B18" w:rsidRDefault="00333B08" w:rsidP="00333B08">
      <w:pPr>
        <w:spacing w:after="200" w:line="276" w:lineRule="auto"/>
        <w:rPr>
          <w:rFonts w:cs="Times New Roman"/>
          <w:b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Pr="00416B18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046065" w:rsidRDefault="00046065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F70301" w:rsidRPr="00416B18" w:rsidRDefault="00F70301" w:rsidP="00333B08">
      <w:pPr>
        <w:spacing w:after="200" w:line="276" w:lineRule="auto"/>
        <w:jc w:val="center"/>
        <w:rPr>
          <w:rFonts w:cs="Times New Roman"/>
          <w:b/>
          <w:bCs/>
          <w:szCs w:val="28"/>
        </w:rPr>
      </w:pPr>
    </w:p>
    <w:p w:rsidR="009E7A8E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>5. Методика расчета значений целевых показателей муниципальной программы</w:t>
      </w:r>
    </w:p>
    <w:p w:rsidR="00DC19AD" w:rsidRPr="00416B18" w:rsidRDefault="00DC19AD" w:rsidP="009E7A8E">
      <w:pPr>
        <w:spacing w:after="200"/>
        <w:jc w:val="center"/>
        <w:rPr>
          <w:rFonts w:cs="Times New Roman"/>
          <w:b/>
          <w:bCs/>
          <w:szCs w:val="28"/>
        </w:rPr>
      </w:pPr>
      <w:r w:rsidRPr="00416B18">
        <w:rPr>
          <w:rFonts w:cs="Times New Roman"/>
          <w:b/>
          <w:bCs/>
          <w:szCs w:val="28"/>
        </w:rPr>
        <w:t xml:space="preserve">городского округа </w:t>
      </w:r>
      <w:r w:rsidR="00FB0B43" w:rsidRPr="00416B18">
        <w:rPr>
          <w:rFonts w:cs="Times New Roman"/>
          <w:b/>
          <w:bCs/>
          <w:szCs w:val="28"/>
        </w:rPr>
        <w:t xml:space="preserve">Домодедово </w:t>
      </w:r>
      <w:r w:rsidR="006D5D5E" w:rsidRPr="00416B18">
        <w:rPr>
          <w:rFonts w:cs="Times New Roman"/>
          <w:b/>
          <w:bCs/>
          <w:szCs w:val="28"/>
        </w:rPr>
        <w:t>«</w:t>
      </w:r>
      <w:r w:rsidR="00333B08" w:rsidRPr="00416B18">
        <w:rPr>
          <w:rFonts w:cs="Times New Roman"/>
          <w:b/>
          <w:bCs/>
          <w:szCs w:val="28"/>
        </w:rPr>
        <w:t>Ар</w:t>
      </w:r>
      <w:r w:rsidR="009E7A8E" w:rsidRPr="00416B18">
        <w:rPr>
          <w:rFonts w:cs="Times New Roman"/>
          <w:b/>
          <w:bCs/>
          <w:szCs w:val="28"/>
        </w:rPr>
        <w:t>хитектура и градостроительство»</w:t>
      </w:r>
    </w:p>
    <w:p w:rsidR="006D5D5E" w:rsidRPr="00416B18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333B08" w:rsidRPr="00416B18" w:rsidTr="009E7A8E">
        <w:trPr>
          <w:trHeight w:val="276"/>
        </w:trPr>
        <w:tc>
          <w:tcPr>
            <w:tcW w:w="70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333B08" w:rsidRPr="00416B18" w:rsidRDefault="00333B08" w:rsidP="009E7A8E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Период представления </w:t>
            </w:r>
          </w:p>
        </w:tc>
      </w:tr>
      <w:tr w:rsidR="009E7A8E" w:rsidRPr="00416B18" w:rsidTr="009E7A8E">
        <w:trPr>
          <w:trHeight w:val="28"/>
        </w:trPr>
        <w:tc>
          <w:tcPr>
            <w:tcW w:w="70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9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</w:tcPr>
          <w:p w:rsidR="009E7A8E" w:rsidRPr="00416B18" w:rsidRDefault="009E7A8E" w:rsidP="00333B0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3B08" w:rsidRPr="00416B18" w:rsidTr="009E7A8E">
        <w:trPr>
          <w:trHeight w:val="250"/>
        </w:trPr>
        <w:tc>
          <w:tcPr>
            <w:tcW w:w="709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726FCF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47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Обеспеченность актуальными документами территориального планирования и градостроительного зонирования городского округа Московской области  </w:t>
            </w:r>
          </w:p>
        </w:tc>
        <w:tc>
          <w:tcPr>
            <w:tcW w:w="1134" w:type="dxa"/>
            <w:vAlign w:val="center"/>
          </w:tcPr>
          <w:p w:rsidR="00333B08" w:rsidRPr="00416B18" w:rsidRDefault="009E7A8E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показателя определяется по формуле: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= РД / ПР x 100, где: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ОАД – обеспеченность актуальными документами территориального планирования и градостроительного зонирования городского округа Домодедово;</w:t>
            </w:r>
          </w:p>
          <w:p w:rsidR="009E7A8E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РД - количество утвержденных документов (внесенных изменений) в городском округе Домодедово</w:t>
            </w:r>
            <w:r w:rsidRPr="00416B18">
              <w:t xml:space="preserve"> 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на конец отчетного года;</w:t>
            </w:r>
          </w:p>
          <w:p w:rsidR="00333B08" w:rsidRPr="00416B18" w:rsidRDefault="009E7A8E" w:rsidP="009E7A8E">
            <w:pPr>
              <w:spacing w:before="100" w:after="100"/>
              <w:ind w:left="60" w:right="6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>ПР – общее количество документов, планируемых к утверждению (внесению изменений) в городском округе Домодедово к концу отчетного года</w:t>
            </w:r>
            <w:r w:rsidRPr="00416B18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Align w:val="center"/>
          </w:tcPr>
          <w:p w:rsidR="0089192C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>Р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ешение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 xml:space="preserve"> 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дминистрации городского округа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о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направлении, разработанных в текущем году документов территориального планирования и градостроительного зонирования 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, на утверждение в совет депутатов городского округа Домодедово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>.</w:t>
            </w:r>
          </w:p>
          <w:p w:rsidR="00CF1A6A" w:rsidRPr="00416B18" w:rsidRDefault="00CF1A6A" w:rsidP="00CF1A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333B08" w:rsidRPr="00416B18" w:rsidRDefault="00CF1A6A" w:rsidP="00F70301">
            <w:pPr>
              <w:pStyle w:val="ConsPlusNormal"/>
              <w:rPr>
                <w:rFonts w:eastAsiaTheme="minorEastAsia" w:cs="Times New Roman"/>
                <w:sz w:val="24"/>
                <w:szCs w:val="24"/>
              </w:rPr>
            </w:pP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У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твержденные 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>совет</w:t>
            </w:r>
            <w:r w:rsidR="00F70301">
              <w:rPr>
                <w:rFonts w:ascii="Times New Roman" w:eastAsiaTheme="minorEastAsia" w:hAnsi="Times New Roman" w:cs="Times New Roman"/>
                <w:sz w:val="20"/>
              </w:rPr>
              <w:t>ом</w:t>
            </w:r>
            <w:r w:rsidR="00F70301" w:rsidRPr="00F70301">
              <w:rPr>
                <w:rFonts w:ascii="Times New Roman" w:eastAsiaTheme="minorEastAsia" w:hAnsi="Times New Roman" w:cs="Times New Roman"/>
                <w:sz w:val="20"/>
              </w:rPr>
              <w:t xml:space="preserve"> депутатов 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>городского округа</w:t>
            </w:r>
            <w:r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Домодедово</w:t>
            </w:r>
            <w:r w:rsidR="0089192C" w:rsidRPr="00416B18">
              <w:rPr>
                <w:rFonts w:ascii="Times New Roman" w:eastAsiaTheme="minorEastAsia" w:hAnsi="Times New Roman" w:cs="Times New Roman"/>
                <w:sz w:val="20"/>
              </w:rPr>
              <w:t xml:space="preserve"> документы территориального планирования и градостроительного зонирования на конец отчетного года.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333B08" w:rsidRPr="00416B18" w:rsidRDefault="0089192C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  <w:tr w:rsidR="00333B08" w:rsidRPr="00416B18" w:rsidTr="009E7A8E">
        <w:trPr>
          <w:trHeight w:val="390"/>
        </w:trPr>
        <w:tc>
          <w:tcPr>
            <w:tcW w:w="709" w:type="dxa"/>
            <w:vAlign w:val="center"/>
          </w:tcPr>
          <w:p w:rsidR="00333B08" w:rsidRPr="00416B18" w:rsidRDefault="00726FCF" w:rsidP="00333B08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47" w:type="dxa"/>
            <w:vAlign w:val="center"/>
          </w:tcPr>
          <w:p w:rsidR="00333B08" w:rsidRPr="00416B18" w:rsidRDefault="00333B08" w:rsidP="00333B08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1134" w:type="dxa"/>
            <w:vAlign w:val="center"/>
          </w:tcPr>
          <w:p w:rsidR="00333B08" w:rsidRPr="00416B18" w:rsidRDefault="00333B08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333B08" w:rsidRPr="00416B18" w:rsidRDefault="003C772B" w:rsidP="003C772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16B18">
              <w:rPr>
                <w:rFonts w:cs="Times New Roman"/>
                <w:sz w:val="20"/>
                <w:szCs w:val="20"/>
              </w:rPr>
              <w:t>З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начения показателя </w:t>
            </w:r>
            <w:r w:rsidRPr="00416B18">
              <w:rPr>
                <w:rFonts w:cs="Times New Roman"/>
                <w:sz w:val="20"/>
                <w:szCs w:val="20"/>
              </w:rPr>
              <w:t>рассчитывается по фактическому количеству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ликвидированных самовольных, недостроенных и аварийных объектов на территории</w:t>
            </w:r>
            <w:r w:rsidRPr="00416B18">
              <w:t xml:space="preserve"> </w:t>
            </w:r>
            <w:r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="00333B08" w:rsidRPr="00416B18">
              <w:rPr>
                <w:rFonts w:cs="Times New Roman"/>
                <w:sz w:val="20"/>
                <w:szCs w:val="20"/>
              </w:rPr>
              <w:t xml:space="preserve"> за отчетный период</w:t>
            </w:r>
          </w:p>
        </w:tc>
        <w:tc>
          <w:tcPr>
            <w:tcW w:w="3969" w:type="dxa"/>
            <w:vAlign w:val="center"/>
          </w:tcPr>
          <w:p w:rsidR="00333B08" w:rsidRPr="00416B18" w:rsidRDefault="00CF1A6A" w:rsidP="00CB667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Отчеты </w:t>
            </w:r>
            <w:r w:rsidR="00CB667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управления строительства и городской инфраструктуры 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 городского округа Домодедово;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Главного управления государственного строительного надзора М.О., Министерства</w:t>
            </w:r>
            <w:r w:rsidR="00E969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Жилищной политики М.О.;</w:t>
            </w:r>
            <w:r w:rsidRPr="00416B18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Министерства имущественных отношений М.О.</w:t>
            </w:r>
          </w:p>
        </w:tc>
        <w:tc>
          <w:tcPr>
            <w:tcW w:w="1531" w:type="dxa"/>
            <w:vAlign w:val="center"/>
          </w:tcPr>
          <w:p w:rsidR="00333B08" w:rsidRPr="00416B18" w:rsidRDefault="00CF1A6A" w:rsidP="00333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416B18">
              <w:rPr>
                <w:rFonts w:cs="Times New Roman"/>
                <w:sz w:val="18"/>
                <w:szCs w:val="18"/>
              </w:rPr>
              <w:t>Годовая</w:t>
            </w:r>
          </w:p>
        </w:tc>
      </w:tr>
    </w:tbl>
    <w:p w:rsidR="00B15B8D" w:rsidRPr="00416B18" w:rsidRDefault="00B15B8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7E5F2C" w:rsidRPr="00416B18" w:rsidRDefault="007E5F2C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416B18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416B18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4)4</w:t>
      </w:r>
    </w:p>
    <w:p w:rsidR="00816213" w:rsidRPr="00416B18" w:rsidRDefault="00DC19AD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</w:t>
      </w:r>
      <w:r w:rsidR="00816213" w:rsidRPr="00416B1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городского округа </w:t>
      </w:r>
      <w:r w:rsidR="00726C64" w:rsidRPr="00416B18">
        <w:rPr>
          <w:rFonts w:ascii="Times New Roman" w:hAnsi="Times New Roman" w:cs="Times New Roman"/>
          <w:b/>
          <w:bCs/>
          <w:sz w:val="28"/>
          <w:szCs w:val="28"/>
        </w:rPr>
        <w:t>Домодедово «Ар</w:t>
      </w:r>
      <w:r w:rsidR="00B013D0">
        <w:rPr>
          <w:rFonts w:ascii="Times New Roman" w:hAnsi="Times New Roman" w:cs="Times New Roman"/>
          <w:b/>
          <w:bCs/>
          <w:sz w:val="28"/>
          <w:szCs w:val="28"/>
        </w:rPr>
        <w:t>хитектура и градостроительство»</w:t>
      </w:r>
    </w:p>
    <w:p w:rsidR="00DC19AD" w:rsidRPr="00416B18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47"/>
        <w:gridCol w:w="1134"/>
        <w:gridCol w:w="1134"/>
        <w:gridCol w:w="4253"/>
        <w:gridCol w:w="1417"/>
        <w:gridCol w:w="5132"/>
      </w:tblGrid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подпрограммы 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основного мероприятия </w:t>
            </w:r>
          </w:p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№ мероприятия 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Порядок определения значений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7B4269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проведенных публичных слушаний по проекту генерального плана (внесение изменений в генеральны</w:t>
            </w:r>
            <w:r w:rsidR="00EE47DC" w:rsidRPr="00416B18">
              <w:rPr>
                <w:rFonts w:cs="Times New Roman"/>
                <w:sz w:val="20"/>
                <w:szCs w:val="20"/>
              </w:rPr>
              <w:t>й план) городского округа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проведенных публичных слушаний по проекту генерального плана (внесение изменений в генеральный план) городского округа</w:t>
            </w:r>
            <w:r w:rsidR="00416B18" w:rsidRPr="00416B18">
              <w:t xml:space="preserve">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  <w:r w:rsidRPr="00416B18">
              <w:rPr>
                <w:rFonts w:cs="Times New Roman"/>
                <w:sz w:val="20"/>
                <w:szCs w:val="20"/>
              </w:rPr>
              <w:t xml:space="preserve"> 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EE47DC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утвержденного в актуальной версии генерального плана городского округа Домодедово (внесение изменений в генеральный план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  <w:r w:rsidRPr="00416B1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утвержденного в актуальной версии генерального плана (внесение изменений в генеральный план)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утвержденной карты планируемого размещения объектов местного значения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утвержденной карты планируемого размещения объектов местного значения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</w:t>
            </w:r>
            <w:r w:rsidR="00EE47DC" w:rsidRPr="00416B18">
              <w:rPr>
                <w:rFonts w:cs="Times New Roman"/>
                <w:sz w:val="20"/>
                <w:szCs w:val="20"/>
              </w:rPr>
              <w:t>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штука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</w:t>
            </w:r>
            <w:r w:rsidR="00EE47DC" w:rsidRPr="00416B18">
              <w:rPr>
                <w:rFonts w:cs="Times New Roman"/>
                <w:sz w:val="20"/>
                <w:szCs w:val="20"/>
              </w:rPr>
              <w:t>га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16B18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исходя из наличия, на конец отчетного года, нормативного правового акта администрации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городского округа Домодедово </w:t>
            </w:r>
            <w:r w:rsidRPr="00416B18">
              <w:rPr>
                <w:rFonts w:cs="Times New Roman"/>
                <w:sz w:val="20"/>
                <w:szCs w:val="20"/>
              </w:rPr>
              <w:t xml:space="preserve">об утверждении Правил землепользования и застройки (внесение изменений в Правила землепользования и застройки) </w:t>
            </w:r>
            <w:r w:rsidR="00416B18" w:rsidRPr="00416B18">
              <w:rPr>
                <w:rFonts w:cs="Times New Roman"/>
                <w:sz w:val="20"/>
                <w:szCs w:val="20"/>
              </w:rPr>
              <w:t>городского округа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 w:rsidR="00EE47DC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наличием, на конец отчетного года, разработанных в актуальной версии 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Наличие утвержденных в актуальной версии нормативов градостроительного </w:t>
            </w:r>
            <w:r w:rsidRPr="00416B18">
              <w:rPr>
                <w:rFonts w:cs="Times New Roman"/>
                <w:sz w:val="20"/>
                <w:szCs w:val="20"/>
              </w:rPr>
              <w:lastRenderedPageBreak/>
              <w:t xml:space="preserve">проектирования городского округа </w:t>
            </w:r>
            <w:r w:rsidR="00EE47DC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наличием, на конец отчетного года, утвержденных в актуальной версии </w:t>
            </w:r>
            <w:r w:rsidRPr="00416B18">
              <w:rPr>
                <w:rFonts w:cs="Times New Roman"/>
                <w:sz w:val="20"/>
                <w:szCs w:val="20"/>
              </w:rPr>
              <w:lastRenderedPageBreak/>
              <w:t>нормативов градостроительного проектирования городского округа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 Домодедово</w:t>
            </w:r>
          </w:p>
        </w:tc>
      </w:tr>
      <w:tr w:rsidR="00DE6A1B" w:rsidRPr="00416B18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Значение показателя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DE6A1B" w:rsidRPr="00D87A64" w:rsidTr="00466B62">
        <w:tc>
          <w:tcPr>
            <w:tcW w:w="70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24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1134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Количество ликвидированных самовольных, недостроенных и аварийных объектов на территории городского округа </w:t>
            </w:r>
            <w:r w:rsidR="00E816A2" w:rsidRPr="00416B18">
              <w:rPr>
                <w:rFonts w:cs="Times New Roman"/>
                <w:sz w:val="20"/>
                <w:szCs w:val="20"/>
              </w:rPr>
              <w:t>Домодедово</w:t>
            </w:r>
          </w:p>
        </w:tc>
        <w:tc>
          <w:tcPr>
            <w:tcW w:w="1417" w:type="dxa"/>
          </w:tcPr>
          <w:p w:rsidR="00DE6A1B" w:rsidRPr="00416B18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>единиц</w:t>
            </w:r>
          </w:p>
        </w:tc>
        <w:tc>
          <w:tcPr>
            <w:tcW w:w="5132" w:type="dxa"/>
          </w:tcPr>
          <w:p w:rsidR="00DE6A1B" w:rsidRPr="00DE6A1B" w:rsidRDefault="00DE6A1B" w:rsidP="00466B62">
            <w:pPr>
              <w:rPr>
                <w:rFonts w:cs="Times New Roman"/>
                <w:sz w:val="20"/>
                <w:szCs w:val="20"/>
              </w:rPr>
            </w:pPr>
            <w:r w:rsidRPr="00416B18">
              <w:rPr>
                <w:rFonts w:cs="Times New Roman"/>
                <w:sz w:val="20"/>
                <w:szCs w:val="20"/>
              </w:rPr>
              <w:t xml:space="preserve">Значение показателя определяется количеством ликвидированных самовольных, недостроенных и аварийных объектов на территории городского округа </w:t>
            </w:r>
            <w:r w:rsidR="00416B18" w:rsidRPr="00416B18">
              <w:rPr>
                <w:rFonts w:cs="Times New Roman"/>
                <w:sz w:val="20"/>
                <w:szCs w:val="20"/>
              </w:rPr>
              <w:t xml:space="preserve">Домодедово </w:t>
            </w:r>
            <w:r w:rsidRPr="00416B18">
              <w:rPr>
                <w:rFonts w:cs="Times New Roman"/>
                <w:sz w:val="20"/>
                <w:szCs w:val="20"/>
              </w:rPr>
              <w:t>на конец отчетного года</w:t>
            </w:r>
          </w:p>
        </w:tc>
      </w:tr>
    </w:tbl>
    <w:p w:rsidR="008B3E8F" w:rsidRDefault="008B3E8F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B74D7A" w:rsidRDefault="00B74D7A" w:rsidP="008B3E8F">
      <w:pPr>
        <w:spacing w:after="200" w:line="276" w:lineRule="auto"/>
        <w:rPr>
          <w:rFonts w:cs="Times New Roman"/>
          <w:b/>
          <w:bCs/>
          <w:szCs w:val="28"/>
        </w:rPr>
      </w:pPr>
    </w:p>
    <w:p w:rsidR="009C4517" w:rsidRPr="007B4269" w:rsidRDefault="006B7684" w:rsidP="008B3E8F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  <w:r w:rsidRPr="007B4269">
        <w:rPr>
          <w:rFonts w:cs="Times New Roman"/>
          <w:b/>
          <w:bCs/>
          <w:sz w:val="24"/>
          <w:szCs w:val="24"/>
        </w:rPr>
        <w:t xml:space="preserve">7. </w:t>
      </w:r>
      <w:r w:rsidR="009C4517" w:rsidRPr="007B4269">
        <w:rPr>
          <w:rFonts w:cs="Times New Roman"/>
          <w:b/>
          <w:bCs/>
          <w:sz w:val="24"/>
          <w:szCs w:val="24"/>
        </w:rPr>
        <w:t xml:space="preserve">Подпрограмма </w:t>
      </w:r>
      <w:r w:rsidR="00C34513" w:rsidRPr="007B4269">
        <w:rPr>
          <w:rFonts w:cs="Times New Roman"/>
          <w:b/>
          <w:bCs/>
          <w:sz w:val="24"/>
          <w:szCs w:val="24"/>
        </w:rPr>
        <w:t xml:space="preserve"> I</w:t>
      </w:r>
      <w:r w:rsidR="00004F0B" w:rsidRPr="007B4269">
        <w:rPr>
          <w:rFonts w:cs="Times New Roman"/>
          <w:b/>
          <w:bCs/>
          <w:sz w:val="24"/>
          <w:szCs w:val="24"/>
        </w:rPr>
        <w:t xml:space="preserve"> «</w:t>
      </w:r>
      <w:r w:rsidR="00B74D7A" w:rsidRPr="007B4269">
        <w:rPr>
          <w:rFonts w:cs="Times New Roman"/>
          <w:b/>
          <w:bCs/>
          <w:sz w:val="24"/>
          <w:szCs w:val="24"/>
        </w:rPr>
        <w:t>Разработка Генерального плана развития городского округа</w:t>
      </w:r>
      <w:r w:rsidR="00004F0B" w:rsidRPr="007B4269">
        <w:rPr>
          <w:rFonts w:cs="Times New Roman"/>
          <w:b/>
          <w:bCs/>
          <w:sz w:val="24"/>
          <w:szCs w:val="24"/>
        </w:rPr>
        <w:t>»</w:t>
      </w:r>
      <w:r w:rsidR="00DE6A1B" w:rsidRPr="007B4269">
        <w:rPr>
          <w:rFonts w:cs="Times New Roman"/>
          <w:b/>
          <w:bCs/>
          <w:sz w:val="24"/>
          <w:szCs w:val="24"/>
        </w:rPr>
        <w:t>:</w:t>
      </w:r>
    </w:p>
    <w:p w:rsidR="006C1A9C" w:rsidRPr="007B4269" w:rsidRDefault="00004F0B" w:rsidP="00DE6A1B">
      <w:pPr>
        <w:pStyle w:val="21"/>
        <w:shd w:val="clear" w:color="auto" w:fill="auto"/>
        <w:spacing w:before="0" w:after="196" w:line="220" w:lineRule="exact"/>
        <w:ind w:left="2200"/>
        <w:jc w:val="left"/>
        <w:rPr>
          <w:b/>
          <w:bCs/>
          <w:sz w:val="24"/>
          <w:szCs w:val="24"/>
        </w:rPr>
      </w:pPr>
      <w:r w:rsidRPr="007B4269">
        <w:rPr>
          <w:b/>
          <w:bCs/>
          <w:sz w:val="24"/>
          <w:szCs w:val="24"/>
        </w:rPr>
        <w:t xml:space="preserve">   7.1.  </w:t>
      </w:r>
      <w:r w:rsidR="006C1A9C" w:rsidRPr="007B4269">
        <w:rPr>
          <w:b/>
          <w:bCs/>
          <w:sz w:val="24"/>
          <w:szCs w:val="24"/>
        </w:rPr>
        <w:t>Перечень мероприятий подпрограммы</w:t>
      </w:r>
      <w:r w:rsidR="006B7684" w:rsidRPr="007B4269">
        <w:rPr>
          <w:b/>
          <w:bCs/>
          <w:sz w:val="24"/>
          <w:szCs w:val="24"/>
        </w:rPr>
        <w:t xml:space="preserve"> </w:t>
      </w:r>
      <w:r w:rsidR="00C34513" w:rsidRPr="007B4269">
        <w:rPr>
          <w:b/>
          <w:bCs/>
          <w:sz w:val="24"/>
          <w:szCs w:val="24"/>
        </w:rPr>
        <w:t xml:space="preserve">I </w:t>
      </w:r>
      <w:r w:rsidR="006B7684" w:rsidRPr="007B4269">
        <w:rPr>
          <w:b/>
          <w:bCs/>
          <w:sz w:val="24"/>
          <w:szCs w:val="24"/>
        </w:rPr>
        <w:t>«</w:t>
      </w:r>
      <w:r w:rsidR="00DE6A1B" w:rsidRPr="007B4269">
        <w:rPr>
          <w:b/>
          <w:bCs/>
          <w:sz w:val="24"/>
          <w:szCs w:val="24"/>
        </w:rPr>
        <w:t>Разработка Генерального плана развития городского округа</w:t>
      </w:r>
      <w:r w:rsidR="006B7684" w:rsidRPr="007B4269">
        <w:rPr>
          <w:b/>
          <w:bCs/>
          <w:sz w:val="24"/>
          <w:szCs w:val="24"/>
        </w:rPr>
        <w:t>»</w:t>
      </w:r>
    </w:p>
    <w:p w:rsidR="006C1A9C" w:rsidRPr="007B4269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695"/>
        <w:gridCol w:w="709"/>
        <w:gridCol w:w="1559"/>
        <w:gridCol w:w="992"/>
        <w:gridCol w:w="851"/>
        <w:gridCol w:w="850"/>
        <w:gridCol w:w="853"/>
        <w:gridCol w:w="567"/>
        <w:gridCol w:w="567"/>
        <w:gridCol w:w="566"/>
        <w:gridCol w:w="568"/>
        <w:gridCol w:w="1276"/>
        <w:gridCol w:w="992"/>
        <w:gridCol w:w="2126"/>
      </w:tblGrid>
      <w:tr w:rsidR="00027AF0" w:rsidRPr="007B4269" w:rsidTr="00027AF0">
        <w:trPr>
          <w:trHeight w:val="1039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Сроки испол-</w:t>
            </w:r>
          </w:p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(тыс. руб.)</w:t>
            </w:r>
          </w:p>
        </w:tc>
        <w:tc>
          <w:tcPr>
            <w:tcW w:w="709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FF42D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027AF0" w:rsidRPr="007B4269" w:rsidTr="00027AF0">
        <w:trPr>
          <w:trHeight w:val="526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27AF0" w:rsidRPr="007B4269" w:rsidTr="00027AF0">
        <w:trPr>
          <w:trHeight w:val="1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02.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Разработка и внесение изменений в документы территориального планирования и градостроительного зонирования муниципального образования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27AF0" w:rsidRPr="007B4269" w:rsidTr="00027AF0">
        <w:trPr>
          <w:trHeight w:val="94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02.01.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8C079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rPr>
          <w:trHeight w:val="25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проведенных публичных слушаний по проекту генерального плана (внесение изменений в генеральный план) городского округа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22"/>
                <w:lang w:eastAsia="ru-RU"/>
              </w:rPr>
              <w:t>х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26FCF" w:rsidRPr="007B4269" w:rsidTr="00726FCF">
        <w:trPr>
          <w:trHeight w:val="93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024280" w:rsidRDefault="00726FCF" w:rsidP="00726F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726FCF" w:rsidRPr="00024280" w:rsidRDefault="00726FCF" w:rsidP="00726F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CF" w:rsidRPr="00024280" w:rsidRDefault="00726FCF" w:rsidP="00726FCF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FCF" w:rsidRPr="007B4269" w:rsidRDefault="00726FCF" w:rsidP="00726FC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rPr>
          <w:trHeight w:val="274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Pr="00B9264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02.02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городского округа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54099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2F75" w:rsidRPr="007B4269" w:rsidTr="00726FCF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02.03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городского округа карты планируемого размещения объектов местного значения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7F3E6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утвержденной карты планируемого размещения объектов местного значения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городского округа 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2F75" w:rsidRPr="007B4269" w:rsidTr="00726FCF">
        <w:trPr>
          <w:trHeight w:val="2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02.04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rPr>
          <w:trHeight w:val="163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3A5AE2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проведенных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публичных слушаний по проекту Правил землепользования и застройки (внесение изменений в Правила землепользования и застройки)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штука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lastRenderedPageBreak/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D42F75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 xml:space="preserve">Мероприятие 02.05. 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утверждения администрацией муниципального образования Московской области проекта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2655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color w:val="FF0000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городского округа</w:t>
            </w:r>
            <w:r>
              <w:t xml:space="preserve"> </w:t>
            </w:r>
            <w:r w:rsidRPr="00EE47DC">
              <w:rPr>
                <w:rFonts w:eastAsia="Calibri" w:cs="Times New Roman"/>
                <w:sz w:val="18"/>
                <w:szCs w:val="18"/>
              </w:rPr>
              <w:t>Домодедово</w:t>
            </w:r>
            <w:r w:rsidRPr="007B4269">
              <w:rPr>
                <w:rFonts w:eastAsia="Calibri" w:cs="Times New Roman"/>
                <w:sz w:val="18"/>
                <w:szCs w:val="18"/>
              </w:rPr>
              <w:t>),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2F75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03.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03.01.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2049A8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разработанных в актуальной версии нормативов градостроительного проектирования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2F75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4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93D40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03.02.</w:t>
            </w: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br/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городского округа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C628E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Наличие утвержденных в актуальной версии нормативов градостроительного проектирования городского округа</w:t>
            </w:r>
            <w:r>
              <w:t xml:space="preserve"> </w:t>
            </w:r>
            <w:r w:rsidRPr="00EE47DC">
              <w:rPr>
                <w:rFonts w:eastAsia="Times New Roman" w:cs="Times New Roman"/>
                <w:sz w:val="18"/>
                <w:szCs w:val="18"/>
                <w:lang w:eastAsia="ru-RU"/>
              </w:rPr>
              <w:t>Домодедово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42F75" w:rsidRPr="007B4269" w:rsidTr="00726FC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D42F75" w:rsidRPr="00024280" w:rsidRDefault="00D42F75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024280" w:rsidRDefault="00D42F75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5" w:rsidRPr="007B4269" w:rsidRDefault="00D42F75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726FCF"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27AF0" w:rsidRPr="007B4269" w:rsidTr="00027AF0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027AF0" w:rsidRPr="007B4269" w:rsidTr="00027AF0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Default="00027AF0" w:rsidP="00027AF0">
            <w:pPr>
              <w:jc w:val="center"/>
            </w:pPr>
            <w:r w:rsidRPr="00F76E4E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0" w:rsidRPr="007B4269" w:rsidRDefault="00027AF0" w:rsidP="00027AF0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374CE2" w:rsidRPr="007B4269" w:rsidRDefault="00374CE2" w:rsidP="003A71FD">
      <w:pPr>
        <w:spacing w:after="200" w:line="276" w:lineRule="auto"/>
        <w:jc w:val="both"/>
        <w:rPr>
          <w:rFonts w:cs="Times New Roman"/>
          <w:sz w:val="22"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36695F" w:rsidRDefault="0036695F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</w:p>
    <w:p w:rsidR="009F1E7E" w:rsidRPr="007B4269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7B4269">
        <w:rPr>
          <w:b/>
          <w:bCs/>
        </w:rPr>
        <w:lastRenderedPageBreak/>
        <w:t xml:space="preserve">8. Подпрограмма </w:t>
      </w:r>
      <w:r w:rsidR="008F706C" w:rsidRPr="007B4269">
        <w:rPr>
          <w:b/>
          <w:bCs/>
        </w:rPr>
        <w:t>II «</w:t>
      </w:r>
      <w:r w:rsidRPr="007B4269">
        <w:rPr>
          <w:b/>
          <w:bCs/>
        </w:rPr>
        <w:t>Реализация политики пространственного развития городского округа»</w:t>
      </w:r>
    </w:p>
    <w:p w:rsidR="003A71FD" w:rsidRPr="007B4269" w:rsidRDefault="009F1E7E" w:rsidP="003A71FD">
      <w:pPr>
        <w:pStyle w:val="21"/>
        <w:shd w:val="clear" w:color="auto" w:fill="auto"/>
        <w:spacing w:before="0" w:after="196" w:line="220" w:lineRule="exact"/>
        <w:ind w:left="2200"/>
        <w:jc w:val="both"/>
        <w:rPr>
          <w:b/>
          <w:bCs/>
        </w:rPr>
      </w:pPr>
      <w:r w:rsidRPr="007B4269">
        <w:rPr>
          <w:b/>
          <w:bCs/>
        </w:rPr>
        <w:t>8</w:t>
      </w:r>
      <w:r w:rsidR="003A71FD" w:rsidRPr="007B4269">
        <w:rPr>
          <w:b/>
          <w:bCs/>
        </w:rPr>
        <w:t>.1.  Пер</w:t>
      </w:r>
      <w:r w:rsidRPr="007B4269">
        <w:rPr>
          <w:b/>
          <w:bCs/>
        </w:rPr>
        <w:t>ечень мероприятий подпрограммы II</w:t>
      </w:r>
      <w:r w:rsidR="003A71FD" w:rsidRPr="007B4269">
        <w:rPr>
          <w:b/>
          <w:bCs/>
        </w:rPr>
        <w:t xml:space="preserve"> «</w:t>
      </w:r>
      <w:r w:rsidR="003A71FD" w:rsidRPr="007B4269">
        <w:rPr>
          <w:b/>
          <w:lang w:eastAsia="ru-RU"/>
        </w:rPr>
        <w:t>Реализация политики пространственного развития городского округа</w:t>
      </w:r>
      <w:r w:rsidR="003A71FD" w:rsidRPr="007B4269">
        <w:rPr>
          <w:b/>
          <w:bCs/>
        </w:rPr>
        <w:t>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2683"/>
        <w:gridCol w:w="707"/>
        <w:gridCol w:w="1418"/>
        <w:gridCol w:w="856"/>
        <w:gridCol w:w="992"/>
        <w:gridCol w:w="861"/>
        <w:gridCol w:w="850"/>
        <w:gridCol w:w="567"/>
        <w:gridCol w:w="709"/>
        <w:gridCol w:w="567"/>
        <w:gridCol w:w="567"/>
        <w:gridCol w:w="1134"/>
        <w:gridCol w:w="1134"/>
        <w:gridCol w:w="1985"/>
      </w:tblGrid>
      <w:tr w:rsidR="000D45A4" w:rsidRPr="007B4269" w:rsidTr="00A32BDD">
        <w:trPr>
          <w:trHeight w:val="84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C1E9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>
            <w:pPr>
              <w:spacing w:after="200"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5A4" w:rsidRPr="007B4269" w:rsidRDefault="000D45A4">
            <w:pPr>
              <w:spacing w:after="200" w:line="276" w:lineRule="auto"/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0D45A4" w:rsidRPr="007B4269" w:rsidTr="00547430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</w:t>
            </w: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D45A4" w:rsidRPr="007B4269" w:rsidTr="00547430">
        <w:trPr>
          <w:trHeight w:val="23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D45A4" w:rsidRPr="007B4269" w:rsidTr="00547430">
        <w:trPr>
          <w:trHeight w:val="346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04.</w:t>
            </w:r>
          </w:p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Финансовое обеспечение выполнения отдельных государственных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 xml:space="preserve">полномочий в сфере архитектуры и градостроительства, переданных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органам местного самоуправления муниципальных образований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rPr>
          <w:trHeight w:val="783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rPr>
          <w:trHeight w:val="495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04.01.</w:t>
            </w:r>
          </w:p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D45A4" w:rsidRPr="007B4269" w:rsidTr="00547430">
        <w:trPr>
          <w:trHeight w:val="821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DA75E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rPr>
          <w:trHeight w:val="60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5141,00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254AC6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47430" w:rsidRPr="007B4269" w:rsidTr="00DA18B2">
        <w:trPr>
          <w:cantSplit/>
          <w:trHeight w:val="259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решений по вопросам присвоения (аннулирования) адресов, согласования переустройства и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(или) перепланировки помещений в многоквартирном доме, завершения работ по переустройству и (или) перепланировки помещений в многоквартирном доме,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lastRenderedPageBreak/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30" w:rsidRPr="00547430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7430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54743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7430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  <w:r w:rsidRPr="0054743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430" w:rsidRPr="007B4269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47430" w:rsidRPr="007B4269" w:rsidTr="00DA18B2">
        <w:trPr>
          <w:cantSplit/>
          <w:trHeight w:val="20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024280" w:rsidRDefault="00547430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547430" w:rsidRPr="00024280" w:rsidRDefault="00547430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024280" w:rsidRDefault="0054743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47430" w:rsidRPr="007B4269" w:rsidRDefault="0054743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D45A4" w:rsidRPr="007B4269" w:rsidTr="00547430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49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C02A3">
              <w:rPr>
                <w:rFonts w:eastAsia="Times New Roman" w:cs="Times New Roman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9750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54743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 </w:t>
            </w:r>
            <w:r w:rsidR="000D45A4"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7 250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9 750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9C3C39" w:rsidRDefault="000D45A4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  <w:r w:rsidR="0054743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547430" w:rsidRDefault="00547430" w:rsidP="005474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47430">
              <w:rPr>
                <w:rFonts w:eastAsia="Times New Roman" w:cs="Times New Roman"/>
                <w:sz w:val="18"/>
                <w:szCs w:val="18"/>
                <w:lang w:eastAsia="ru-RU"/>
              </w:rPr>
              <w:t>10 150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D45A4" w:rsidRPr="007B4269" w:rsidTr="00547430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2.</w:t>
            </w:r>
          </w:p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05.</w:t>
            </w:r>
          </w:p>
          <w:p w:rsidR="000D45A4" w:rsidRPr="007B4269" w:rsidRDefault="000D45A4" w:rsidP="000D45A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мер по ликвидации самовольных, недостроенных и аварийных объектов на территории муниципального образования Московской области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spacing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0D45A4" w:rsidRPr="007B4269" w:rsidTr="00547430">
        <w:trPr>
          <w:trHeight w:val="642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05.01.</w:t>
            </w:r>
          </w:p>
          <w:p w:rsidR="000D45A4" w:rsidRPr="007B4269" w:rsidRDefault="000D45A4" w:rsidP="000D45A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Ликвидация самовольных, недостроенных и аварийных объектов на территории городского округа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0D45A4" w:rsidRPr="007B4269" w:rsidTr="00547430">
        <w:trPr>
          <w:trHeight w:val="322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A7559B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Default="000D45A4" w:rsidP="000D45A4">
            <w:pPr>
              <w:jc w:val="center"/>
            </w:pPr>
            <w:r w:rsidRPr="000407EA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A4" w:rsidRPr="007B4269" w:rsidRDefault="000D45A4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C73A0" w:rsidRPr="007B4269" w:rsidTr="00F6652C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Calibri" w:cs="Times New Roman"/>
                <w:sz w:val="18"/>
                <w:szCs w:val="18"/>
              </w:rPr>
              <w:t>Количество ликвидированных самовольных, недостроенных и аварийных объектов на территории городского округа Домодедово, единиц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0C73A0" w:rsidRDefault="000C73A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C73A0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х</w:t>
            </w:r>
          </w:p>
        </w:tc>
      </w:tr>
      <w:tr w:rsidR="000C73A0" w:rsidRPr="007B4269" w:rsidTr="00F6652C">
        <w:trPr>
          <w:trHeight w:val="120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9C3C3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9C3C3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9C3C3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024280" w:rsidRDefault="000C73A0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0C73A0" w:rsidRPr="00024280" w:rsidRDefault="000C73A0" w:rsidP="00D42F7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4280">
              <w:rPr>
                <w:rFonts w:ascii="Times New Roman" w:hAnsi="Times New Roman" w:cs="Times New Roman"/>
                <w:sz w:val="14"/>
                <w:szCs w:val="14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 полу-</w:t>
            </w:r>
          </w:p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годие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 xml:space="preserve">9 </w:t>
            </w:r>
          </w:p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меся-</w:t>
            </w:r>
          </w:p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024280" w:rsidRDefault="000C73A0" w:rsidP="00D42F75">
            <w:pPr>
              <w:jc w:val="center"/>
              <w:rPr>
                <w:rFonts w:cs="Times New Roman"/>
                <w:sz w:val="14"/>
                <w:szCs w:val="14"/>
              </w:rPr>
            </w:pPr>
            <w:r w:rsidRPr="00024280">
              <w:rPr>
                <w:rFonts w:cs="Times New Roman"/>
                <w:sz w:val="14"/>
                <w:szCs w:val="14"/>
              </w:rPr>
              <w:t>12 меся-цев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A0" w:rsidRPr="009C3C3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3A0" w:rsidRPr="007B4269" w:rsidRDefault="000C73A0" w:rsidP="00D42F7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A32BDD" w:rsidRPr="007B4269" w:rsidTr="000C73A0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7B4269" w:rsidRDefault="00A32BDD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7B4269" w:rsidRDefault="00A32BDD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7B4269" w:rsidRDefault="00A32BDD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7B4269" w:rsidRDefault="00A32BDD" w:rsidP="000D45A4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451857" w:rsidRDefault="000C73A0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A32BDD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Default="00BC02A3" w:rsidP="000C73A0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BC02A3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A32BDD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A32BDD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C3C39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A32BDD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BC02A3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9C3C39" w:rsidRDefault="000C73A0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0C73A0" w:rsidRDefault="000C73A0" w:rsidP="000C73A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C73A0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DD" w:rsidRPr="007B4269" w:rsidRDefault="00A32BDD" w:rsidP="000D45A4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01F6B" w:rsidRPr="007B4269" w:rsidTr="00547430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10 618,00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</w:p>
        </w:tc>
      </w:tr>
      <w:tr w:rsidR="00801F6B" w:rsidRPr="007B4269" w:rsidTr="00547430"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A7559B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477,00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801F6B" w:rsidRPr="007B4269" w:rsidTr="00547430"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A7559B" w:rsidRDefault="00801F6B" w:rsidP="00801F6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Pr="007B4269" w:rsidRDefault="00801F6B" w:rsidP="00801F6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bCs/>
                <w:color w:val="000000"/>
                <w:sz w:val="18"/>
                <w:szCs w:val="24"/>
                <w:lang w:eastAsia="ru-RU"/>
              </w:rPr>
              <w:t>141,00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  <w:r w:rsidRPr="00B47843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F6B" w:rsidRDefault="00801F6B" w:rsidP="00801F6B">
            <w:pPr>
              <w:jc w:val="center"/>
            </w:pPr>
          </w:p>
        </w:tc>
      </w:tr>
    </w:tbl>
    <w:p w:rsidR="00212D86" w:rsidRDefault="00212D86" w:rsidP="004978A5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</w:p>
    <w:p w:rsidR="004978A5" w:rsidRDefault="004978A5" w:rsidP="004978A5">
      <w:pPr>
        <w:pStyle w:val="21"/>
        <w:shd w:val="clear" w:color="auto" w:fill="auto"/>
        <w:spacing w:before="0" w:after="196" w:line="220" w:lineRule="exact"/>
        <w:ind w:left="2200" w:firstLine="632"/>
        <w:rPr>
          <w:b/>
          <w:bCs/>
        </w:rPr>
      </w:pPr>
    </w:p>
    <w:p w:rsidR="004978A5" w:rsidRDefault="004978A5" w:rsidP="004978A5">
      <w:pPr>
        <w:pStyle w:val="21"/>
        <w:shd w:val="clear" w:color="auto" w:fill="auto"/>
        <w:spacing w:before="0" w:after="196" w:line="220" w:lineRule="exact"/>
        <w:ind w:left="2200" w:firstLine="632"/>
        <w:rPr>
          <w:b/>
          <w:bCs/>
        </w:rPr>
      </w:pPr>
    </w:p>
    <w:p w:rsidR="004978A5" w:rsidRDefault="004978A5" w:rsidP="004978A5">
      <w:pPr>
        <w:pStyle w:val="21"/>
        <w:shd w:val="clear" w:color="auto" w:fill="auto"/>
        <w:spacing w:before="0" w:after="196" w:line="220" w:lineRule="exact"/>
        <w:ind w:left="2200" w:firstLine="632"/>
        <w:rPr>
          <w:b/>
          <w:bCs/>
        </w:rPr>
      </w:pPr>
    </w:p>
    <w:p w:rsidR="00D40057" w:rsidRPr="007B4269" w:rsidRDefault="00FF225D" w:rsidP="004978A5">
      <w:pPr>
        <w:pStyle w:val="21"/>
        <w:shd w:val="clear" w:color="auto" w:fill="auto"/>
        <w:spacing w:before="0" w:after="196" w:line="220" w:lineRule="exact"/>
        <w:ind w:left="2200" w:firstLine="632"/>
        <w:rPr>
          <w:b/>
          <w:bCs/>
        </w:rPr>
      </w:pPr>
      <w:r w:rsidRPr="007B4269">
        <w:rPr>
          <w:b/>
          <w:bCs/>
        </w:rPr>
        <w:t>9</w:t>
      </w:r>
      <w:r w:rsidR="00263B34" w:rsidRPr="007B4269">
        <w:rPr>
          <w:b/>
          <w:bCs/>
        </w:rPr>
        <w:t>.</w:t>
      </w:r>
      <w:r w:rsidR="00D40057" w:rsidRPr="007B4269">
        <w:t xml:space="preserve"> </w:t>
      </w:r>
      <w:r w:rsidR="00D40057" w:rsidRPr="007B4269">
        <w:rPr>
          <w:b/>
          <w:bCs/>
        </w:rPr>
        <w:t xml:space="preserve">Подпрограмма </w:t>
      </w:r>
      <w:r w:rsidR="00212D86" w:rsidRPr="007B4269">
        <w:rPr>
          <w:b/>
          <w:bCs/>
        </w:rPr>
        <w:t>I</w:t>
      </w:r>
      <w:r w:rsidR="00CB6678">
        <w:rPr>
          <w:b/>
          <w:bCs/>
          <w:lang w:val="en-US"/>
        </w:rPr>
        <w:t>V</w:t>
      </w:r>
      <w:r w:rsidR="00212D86" w:rsidRPr="007B4269">
        <w:rPr>
          <w:b/>
          <w:bCs/>
        </w:rPr>
        <w:t xml:space="preserve"> «</w:t>
      </w:r>
      <w:r w:rsidR="00D40057" w:rsidRPr="007B4269">
        <w:rPr>
          <w:b/>
          <w:bCs/>
        </w:rPr>
        <w:t>Обеспечивающая подпрограмма»</w:t>
      </w:r>
    </w:p>
    <w:p w:rsidR="00263B34" w:rsidRPr="007B4269" w:rsidRDefault="00FF225D" w:rsidP="004978A5">
      <w:pPr>
        <w:pStyle w:val="21"/>
        <w:shd w:val="clear" w:color="auto" w:fill="auto"/>
        <w:spacing w:before="0" w:after="196" w:line="220" w:lineRule="exact"/>
        <w:ind w:left="2200"/>
        <w:rPr>
          <w:b/>
          <w:bCs/>
        </w:rPr>
      </w:pPr>
      <w:r w:rsidRPr="007B4269">
        <w:rPr>
          <w:b/>
          <w:bCs/>
        </w:rPr>
        <w:t>9</w:t>
      </w:r>
      <w:r w:rsidR="00263B34" w:rsidRPr="007B4269">
        <w:rPr>
          <w:b/>
          <w:bCs/>
        </w:rPr>
        <w:t>.1.  Пер</w:t>
      </w:r>
      <w:r w:rsidR="00D40057" w:rsidRPr="007B4269">
        <w:rPr>
          <w:b/>
          <w:bCs/>
        </w:rPr>
        <w:t xml:space="preserve">ечень мероприятий подпрограммы </w:t>
      </w:r>
      <w:r w:rsidR="00212D86" w:rsidRPr="007B4269">
        <w:rPr>
          <w:b/>
          <w:bCs/>
        </w:rPr>
        <w:t>I</w:t>
      </w:r>
      <w:r w:rsidR="00CB6678">
        <w:rPr>
          <w:b/>
          <w:bCs/>
          <w:lang w:val="en-US"/>
        </w:rPr>
        <w:t>V</w:t>
      </w:r>
      <w:r w:rsidR="00212D86" w:rsidRPr="007B4269">
        <w:rPr>
          <w:b/>
          <w:bCs/>
        </w:rPr>
        <w:t xml:space="preserve"> «</w:t>
      </w:r>
      <w:r w:rsidR="00D40057" w:rsidRPr="007B4269">
        <w:rPr>
          <w:b/>
          <w:bCs/>
        </w:rPr>
        <w:t>Обеспечивающая подпрограмма»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687"/>
        <w:gridCol w:w="709"/>
        <w:gridCol w:w="1418"/>
        <w:gridCol w:w="856"/>
        <w:gridCol w:w="1768"/>
        <w:gridCol w:w="1418"/>
        <w:gridCol w:w="1417"/>
        <w:gridCol w:w="1134"/>
        <w:gridCol w:w="1209"/>
        <w:gridCol w:w="2410"/>
      </w:tblGrid>
      <w:tr w:rsidR="00263B34" w:rsidRPr="007B4269" w:rsidTr="00B013D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№ п/п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4269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 (тыс. руб.)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63B34" w:rsidRPr="007B4269" w:rsidTr="00263B3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2023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2024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 xml:space="preserve">2026 год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B4269">
              <w:rPr>
                <w:rFonts w:eastAsia="Times New Roman" w:cs="Times New Roman"/>
                <w:sz w:val="22"/>
                <w:lang w:eastAsia="ru-RU"/>
              </w:rPr>
              <w:t>2027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263B34" w:rsidRPr="007B4269" w:rsidTr="00263B34">
        <w:trPr>
          <w:trHeight w:val="2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4" w:rsidRPr="007B4269" w:rsidRDefault="00263B34" w:rsidP="00B013D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54CFD" w:rsidRPr="007B4269" w:rsidTr="00263B34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Основное мероприятие 01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Создание условий для реализации полномочий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органов местного самоуправления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54CFD" w:rsidRPr="007B4269" w:rsidTr="00263B34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i/>
                <w:sz w:val="18"/>
                <w:szCs w:val="18"/>
                <w:lang w:eastAsia="ru-RU"/>
              </w:rPr>
              <w:t>Мероприятие 01.02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              </w:t>
            </w: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в сфере а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рхитектуры и градостроительства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Управление строительства и городской инфраструктуры Администрации городского округа Домодедово Московской области</w:t>
            </w:r>
          </w:p>
        </w:tc>
      </w:tr>
      <w:tr w:rsidR="00454CFD" w:rsidRPr="007B4269" w:rsidTr="00263B34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Средства бюджета городского округа Домодедово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454CFD" w:rsidRPr="007B4269" w:rsidTr="00263B3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/>
        </w:tc>
      </w:tr>
      <w:tr w:rsidR="00454CFD" w:rsidRPr="007B4269" w:rsidTr="00263B34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A7559B" w:rsidRDefault="00454CFD" w:rsidP="00454CF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A7559B">
              <w:rPr>
                <w:rFonts w:eastAsia="Times New Roman" w:cs="Times New Roman"/>
                <w:sz w:val="16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Pr="007B4269" w:rsidRDefault="00454CFD" w:rsidP="00454CF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B4269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36695F">
            <w:pPr>
              <w:jc w:val="center"/>
            </w:pPr>
            <w:r w:rsidRPr="00150581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CFD" w:rsidRDefault="00454CFD" w:rsidP="00454CFD"/>
        </w:tc>
      </w:tr>
    </w:tbl>
    <w:p w:rsidR="00263B34" w:rsidRDefault="00263B34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9C3C39" w:rsidRDefault="009C3C39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</w:p>
    <w:p w:rsidR="001B5105" w:rsidRPr="00F6235E" w:rsidRDefault="001B5105">
      <w:pPr>
        <w:spacing w:after="200" w:line="276" w:lineRule="auto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</w:p>
    <w:sectPr w:rsidR="001B5105" w:rsidRPr="00F6235E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F5" w:rsidRDefault="005706F5" w:rsidP="00936B5F">
      <w:r>
        <w:separator/>
      </w:r>
    </w:p>
  </w:endnote>
  <w:endnote w:type="continuationSeparator" w:id="0">
    <w:p w:rsidR="005706F5" w:rsidRDefault="005706F5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0D45A4" w:rsidRDefault="000D45A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69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D45A4" w:rsidRDefault="000D45A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F5" w:rsidRDefault="005706F5" w:rsidP="00936B5F">
      <w:r>
        <w:separator/>
      </w:r>
    </w:p>
  </w:footnote>
  <w:footnote w:type="continuationSeparator" w:id="0">
    <w:p w:rsidR="005706F5" w:rsidRDefault="005706F5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AF0"/>
    <w:rsid w:val="00027BD8"/>
    <w:rsid w:val="00032D72"/>
    <w:rsid w:val="00033912"/>
    <w:rsid w:val="00034B0F"/>
    <w:rsid w:val="00035B53"/>
    <w:rsid w:val="00040C32"/>
    <w:rsid w:val="00041D9F"/>
    <w:rsid w:val="000455E7"/>
    <w:rsid w:val="00046065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2129"/>
    <w:rsid w:val="000B620B"/>
    <w:rsid w:val="000B69D7"/>
    <w:rsid w:val="000B70F5"/>
    <w:rsid w:val="000B7BEF"/>
    <w:rsid w:val="000C127F"/>
    <w:rsid w:val="000C1E94"/>
    <w:rsid w:val="000C64A4"/>
    <w:rsid w:val="000C64C7"/>
    <w:rsid w:val="000C6C85"/>
    <w:rsid w:val="000C73A0"/>
    <w:rsid w:val="000D23C7"/>
    <w:rsid w:val="000D45A4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29C2"/>
    <w:rsid w:val="00154B22"/>
    <w:rsid w:val="00160328"/>
    <w:rsid w:val="001604D2"/>
    <w:rsid w:val="0016196A"/>
    <w:rsid w:val="00164165"/>
    <w:rsid w:val="00173F81"/>
    <w:rsid w:val="0017418A"/>
    <w:rsid w:val="0017536A"/>
    <w:rsid w:val="00176CD4"/>
    <w:rsid w:val="0018033F"/>
    <w:rsid w:val="00181CB3"/>
    <w:rsid w:val="0018202B"/>
    <w:rsid w:val="00182224"/>
    <w:rsid w:val="0018263B"/>
    <w:rsid w:val="00184090"/>
    <w:rsid w:val="001934A2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B5105"/>
    <w:rsid w:val="001C1C5D"/>
    <w:rsid w:val="001C465B"/>
    <w:rsid w:val="001C4854"/>
    <w:rsid w:val="001C4D51"/>
    <w:rsid w:val="001C72B3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E7D14"/>
    <w:rsid w:val="001F0E0C"/>
    <w:rsid w:val="001F1005"/>
    <w:rsid w:val="001F44F0"/>
    <w:rsid w:val="001F51B5"/>
    <w:rsid w:val="001F749D"/>
    <w:rsid w:val="00205B7B"/>
    <w:rsid w:val="002060D6"/>
    <w:rsid w:val="00207EA4"/>
    <w:rsid w:val="00211D3F"/>
    <w:rsid w:val="00212D86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3B34"/>
    <w:rsid w:val="0026697E"/>
    <w:rsid w:val="00267365"/>
    <w:rsid w:val="00267671"/>
    <w:rsid w:val="002702D8"/>
    <w:rsid w:val="00273D60"/>
    <w:rsid w:val="00277625"/>
    <w:rsid w:val="002816E2"/>
    <w:rsid w:val="00283AAB"/>
    <w:rsid w:val="00283AC6"/>
    <w:rsid w:val="00284F1A"/>
    <w:rsid w:val="0029201B"/>
    <w:rsid w:val="00294868"/>
    <w:rsid w:val="00297D00"/>
    <w:rsid w:val="002A0D48"/>
    <w:rsid w:val="002A1670"/>
    <w:rsid w:val="002A3297"/>
    <w:rsid w:val="002A47EA"/>
    <w:rsid w:val="002B107E"/>
    <w:rsid w:val="002B168A"/>
    <w:rsid w:val="002B1D53"/>
    <w:rsid w:val="002B2D0E"/>
    <w:rsid w:val="002B4388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3B08"/>
    <w:rsid w:val="003361A1"/>
    <w:rsid w:val="00336A25"/>
    <w:rsid w:val="00340ACC"/>
    <w:rsid w:val="00340F68"/>
    <w:rsid w:val="003413CB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6695F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D40"/>
    <w:rsid w:val="003940CE"/>
    <w:rsid w:val="0039615C"/>
    <w:rsid w:val="003A04C4"/>
    <w:rsid w:val="003A1AF8"/>
    <w:rsid w:val="003A1C12"/>
    <w:rsid w:val="003A3CA8"/>
    <w:rsid w:val="003A5A16"/>
    <w:rsid w:val="003A71FD"/>
    <w:rsid w:val="003B1866"/>
    <w:rsid w:val="003B4E41"/>
    <w:rsid w:val="003B558B"/>
    <w:rsid w:val="003B597D"/>
    <w:rsid w:val="003C504E"/>
    <w:rsid w:val="003C772B"/>
    <w:rsid w:val="003D5549"/>
    <w:rsid w:val="003D5AE0"/>
    <w:rsid w:val="003D73B6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C1"/>
    <w:rsid w:val="004004A4"/>
    <w:rsid w:val="00402F77"/>
    <w:rsid w:val="0040714F"/>
    <w:rsid w:val="004104BC"/>
    <w:rsid w:val="00411BAE"/>
    <w:rsid w:val="004132D3"/>
    <w:rsid w:val="004135E3"/>
    <w:rsid w:val="004153DF"/>
    <w:rsid w:val="00416888"/>
    <w:rsid w:val="00416B1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47B57"/>
    <w:rsid w:val="004504B2"/>
    <w:rsid w:val="0045163F"/>
    <w:rsid w:val="00451857"/>
    <w:rsid w:val="00452A21"/>
    <w:rsid w:val="00453589"/>
    <w:rsid w:val="004540E3"/>
    <w:rsid w:val="00454CFD"/>
    <w:rsid w:val="00466154"/>
    <w:rsid w:val="00466B62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2F80"/>
    <w:rsid w:val="0049454B"/>
    <w:rsid w:val="00495C61"/>
    <w:rsid w:val="00496DD2"/>
    <w:rsid w:val="004977B0"/>
    <w:rsid w:val="004978A5"/>
    <w:rsid w:val="00497A5E"/>
    <w:rsid w:val="004A0A2F"/>
    <w:rsid w:val="004A5AD6"/>
    <w:rsid w:val="004A5B8E"/>
    <w:rsid w:val="004A79D3"/>
    <w:rsid w:val="004B1783"/>
    <w:rsid w:val="004B38BA"/>
    <w:rsid w:val="004B42B4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E60A6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1198"/>
    <w:rsid w:val="00542F0A"/>
    <w:rsid w:val="005434B4"/>
    <w:rsid w:val="00543F35"/>
    <w:rsid w:val="00547430"/>
    <w:rsid w:val="00551A17"/>
    <w:rsid w:val="00552437"/>
    <w:rsid w:val="00554CDE"/>
    <w:rsid w:val="0056164F"/>
    <w:rsid w:val="005637BD"/>
    <w:rsid w:val="00563DE2"/>
    <w:rsid w:val="005660BC"/>
    <w:rsid w:val="005706F5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0A80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693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0E2A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601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61A4"/>
    <w:rsid w:val="006E7754"/>
    <w:rsid w:val="006E77A1"/>
    <w:rsid w:val="006E79D1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5E9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C64"/>
    <w:rsid w:val="00726ED0"/>
    <w:rsid w:val="00726FCF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4269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E5F2C"/>
    <w:rsid w:val="007F07B5"/>
    <w:rsid w:val="007F19FB"/>
    <w:rsid w:val="007F2811"/>
    <w:rsid w:val="007F2D7C"/>
    <w:rsid w:val="007F31D0"/>
    <w:rsid w:val="00801BBD"/>
    <w:rsid w:val="00801F6B"/>
    <w:rsid w:val="00804887"/>
    <w:rsid w:val="00806ABA"/>
    <w:rsid w:val="008076E0"/>
    <w:rsid w:val="00811EAB"/>
    <w:rsid w:val="00813B6C"/>
    <w:rsid w:val="008155B2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472B1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07BE"/>
    <w:rsid w:val="008728A1"/>
    <w:rsid w:val="00873C8E"/>
    <w:rsid w:val="008765EE"/>
    <w:rsid w:val="008800ED"/>
    <w:rsid w:val="0088161D"/>
    <w:rsid w:val="00883B84"/>
    <w:rsid w:val="00884B93"/>
    <w:rsid w:val="008905B1"/>
    <w:rsid w:val="0089192C"/>
    <w:rsid w:val="00893E59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3E8F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4982"/>
    <w:rsid w:val="008E6D22"/>
    <w:rsid w:val="008F256B"/>
    <w:rsid w:val="008F5336"/>
    <w:rsid w:val="008F6897"/>
    <w:rsid w:val="008F706C"/>
    <w:rsid w:val="00900DEC"/>
    <w:rsid w:val="00906419"/>
    <w:rsid w:val="00906BDD"/>
    <w:rsid w:val="00907114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3F9B"/>
    <w:rsid w:val="009B7055"/>
    <w:rsid w:val="009C21DB"/>
    <w:rsid w:val="009C3C39"/>
    <w:rsid w:val="009C4517"/>
    <w:rsid w:val="009C6E0F"/>
    <w:rsid w:val="009C7F41"/>
    <w:rsid w:val="009D2199"/>
    <w:rsid w:val="009D2B76"/>
    <w:rsid w:val="009D4135"/>
    <w:rsid w:val="009D5AD6"/>
    <w:rsid w:val="009E1CFF"/>
    <w:rsid w:val="009E242C"/>
    <w:rsid w:val="009E2B38"/>
    <w:rsid w:val="009E6535"/>
    <w:rsid w:val="009E7A8E"/>
    <w:rsid w:val="009F01F7"/>
    <w:rsid w:val="009F19AE"/>
    <w:rsid w:val="009F1E7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442"/>
    <w:rsid w:val="00A261D7"/>
    <w:rsid w:val="00A3176B"/>
    <w:rsid w:val="00A32560"/>
    <w:rsid w:val="00A32BDD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219"/>
    <w:rsid w:val="00A70D8E"/>
    <w:rsid w:val="00A710D9"/>
    <w:rsid w:val="00A713B4"/>
    <w:rsid w:val="00A74876"/>
    <w:rsid w:val="00A7559B"/>
    <w:rsid w:val="00A756BE"/>
    <w:rsid w:val="00A777F5"/>
    <w:rsid w:val="00A8035E"/>
    <w:rsid w:val="00A8053D"/>
    <w:rsid w:val="00A81DC6"/>
    <w:rsid w:val="00A82D44"/>
    <w:rsid w:val="00A84039"/>
    <w:rsid w:val="00A84D0F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977AE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3D0"/>
    <w:rsid w:val="00B01BED"/>
    <w:rsid w:val="00B02C8E"/>
    <w:rsid w:val="00B0675C"/>
    <w:rsid w:val="00B108AD"/>
    <w:rsid w:val="00B14190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6DC"/>
    <w:rsid w:val="00B70F31"/>
    <w:rsid w:val="00B72369"/>
    <w:rsid w:val="00B7292A"/>
    <w:rsid w:val="00B74D7A"/>
    <w:rsid w:val="00B75BC6"/>
    <w:rsid w:val="00B768AA"/>
    <w:rsid w:val="00B819AF"/>
    <w:rsid w:val="00B84ECE"/>
    <w:rsid w:val="00B86B5B"/>
    <w:rsid w:val="00B87893"/>
    <w:rsid w:val="00B92644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2A3"/>
    <w:rsid w:val="00BC08EC"/>
    <w:rsid w:val="00BC1900"/>
    <w:rsid w:val="00BC2F4F"/>
    <w:rsid w:val="00BC4F54"/>
    <w:rsid w:val="00BC78ED"/>
    <w:rsid w:val="00BD022D"/>
    <w:rsid w:val="00BD0925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BF7EBD"/>
    <w:rsid w:val="00C015A9"/>
    <w:rsid w:val="00C02236"/>
    <w:rsid w:val="00C0223F"/>
    <w:rsid w:val="00C0325E"/>
    <w:rsid w:val="00C033DE"/>
    <w:rsid w:val="00C039F6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194"/>
    <w:rsid w:val="00C3115C"/>
    <w:rsid w:val="00C318AB"/>
    <w:rsid w:val="00C31B62"/>
    <w:rsid w:val="00C31DF5"/>
    <w:rsid w:val="00C34513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756CB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6678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A6A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1C78"/>
    <w:rsid w:val="00D04287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0057"/>
    <w:rsid w:val="00D41510"/>
    <w:rsid w:val="00D42F75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67FD2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2B71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5357"/>
    <w:rsid w:val="00DE6A1B"/>
    <w:rsid w:val="00DF3B40"/>
    <w:rsid w:val="00E0023F"/>
    <w:rsid w:val="00E00955"/>
    <w:rsid w:val="00E00975"/>
    <w:rsid w:val="00E01548"/>
    <w:rsid w:val="00E017FF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816A2"/>
    <w:rsid w:val="00E93719"/>
    <w:rsid w:val="00E95113"/>
    <w:rsid w:val="00E96066"/>
    <w:rsid w:val="00E96977"/>
    <w:rsid w:val="00EA06DC"/>
    <w:rsid w:val="00EA1B76"/>
    <w:rsid w:val="00EA2053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47DC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D5E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3D3"/>
    <w:rsid w:val="00F65440"/>
    <w:rsid w:val="00F65FF8"/>
    <w:rsid w:val="00F70301"/>
    <w:rsid w:val="00F71BD8"/>
    <w:rsid w:val="00F736C5"/>
    <w:rsid w:val="00F73F51"/>
    <w:rsid w:val="00F7405C"/>
    <w:rsid w:val="00F74FA3"/>
    <w:rsid w:val="00F77BD2"/>
    <w:rsid w:val="00F77D8D"/>
    <w:rsid w:val="00F8090F"/>
    <w:rsid w:val="00F82004"/>
    <w:rsid w:val="00F82860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452B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25D"/>
    <w:rsid w:val="00FF235E"/>
    <w:rsid w:val="00FF3C29"/>
    <w:rsid w:val="00FF42D2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A259"/>
  <w15:docId w15:val="{C621F6F8-2457-4BF2-894F-0578C36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link w:val="af2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3">
    <w:name w:val="Title"/>
    <w:basedOn w:val="a"/>
    <w:link w:val="af4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4">
    <w:name w:val="Заголовок Знак"/>
    <w:basedOn w:val="a0"/>
    <w:link w:val="af3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2"/>
    <w:rsid w:val="00726C6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6C6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f6"/>
    <w:rsid w:val="00726C64"/>
    <w:pPr>
      <w:shd w:val="clear" w:color="auto" w:fill="FFFFFF"/>
      <w:spacing w:before="480" w:after="240" w:line="274" w:lineRule="exact"/>
      <w:ind w:hanging="6180"/>
      <w:jc w:val="both"/>
    </w:pPr>
    <w:rPr>
      <w:rFonts w:eastAsia="Times New Roman" w:cs="Times New Roman"/>
      <w:sz w:val="22"/>
    </w:rPr>
  </w:style>
  <w:style w:type="paragraph" w:customStyle="1" w:styleId="80">
    <w:name w:val="Основной текст (8)"/>
    <w:basedOn w:val="a"/>
    <w:link w:val="8"/>
    <w:rsid w:val="00726C64"/>
    <w:pPr>
      <w:shd w:val="clear" w:color="auto" w:fill="FFFFFF"/>
      <w:spacing w:line="0" w:lineRule="atLeast"/>
    </w:pPr>
    <w:rPr>
      <w:rFonts w:eastAsia="Times New Roman" w:cs="Times New Roman"/>
      <w:sz w:val="24"/>
      <w:szCs w:val="24"/>
    </w:rPr>
  </w:style>
  <w:style w:type="character" w:customStyle="1" w:styleId="20">
    <w:name w:val="Основной текст (2)_"/>
    <w:basedOn w:val="a0"/>
    <w:link w:val="21"/>
    <w:rsid w:val="00DE6A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E6A1B"/>
    <w:pPr>
      <w:shd w:val="clear" w:color="auto" w:fill="FFFFFF"/>
      <w:spacing w:before="120" w:after="240" w:line="278" w:lineRule="exact"/>
      <w:jc w:val="center"/>
    </w:pPr>
    <w:rPr>
      <w:rFonts w:eastAsia="Times New Roman" w:cs="Times New Roman"/>
      <w:sz w:val="22"/>
    </w:rPr>
  </w:style>
  <w:style w:type="character" w:customStyle="1" w:styleId="af2">
    <w:name w:val="Абзац списка Знак"/>
    <w:link w:val="af1"/>
    <w:uiPriority w:val="34"/>
    <w:locked/>
    <w:rsid w:val="003A7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C848C-B8C0-4B4A-909C-9B301A1A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4748</Words>
  <Characters>27069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2024-11-18T06:45:00Z</cp:lastPrinted>
  <dcterms:created xsi:type="dcterms:W3CDTF">2024-12-09T06:50:00Z</dcterms:created>
  <dcterms:modified xsi:type="dcterms:W3CDTF">2024-12-09T06:50:00Z</dcterms:modified>
</cp:coreProperties>
</file>